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6EB" w:rsidRDefault="00F556EB" w:rsidP="0043706F">
      <w:pPr>
        <w:pStyle w:val="Titolo21"/>
        <w:spacing w:before="120" w:after="120"/>
        <w:ind w:left="0" w:right="373"/>
        <w:jc w:val="center"/>
      </w:pPr>
      <w:r>
        <w:t>ACCORDO INDIVIDUALE DI LAVORO AGILE</w:t>
      </w:r>
    </w:p>
    <w:p w:rsidR="00F556EB" w:rsidRDefault="00F556EB" w:rsidP="0043706F">
      <w:pPr>
        <w:pStyle w:val="Corpotesto"/>
        <w:spacing w:before="120" w:after="120"/>
        <w:rPr>
          <w:b/>
          <w:sz w:val="20"/>
        </w:rPr>
      </w:pPr>
    </w:p>
    <w:p w:rsidR="00F556EB" w:rsidRDefault="00F556EB" w:rsidP="0043706F">
      <w:pPr>
        <w:pStyle w:val="Corpotesto"/>
        <w:tabs>
          <w:tab w:val="left" w:pos="2017"/>
          <w:tab w:val="left" w:pos="3854"/>
          <w:tab w:val="left" w:pos="5664"/>
          <w:tab w:val="left" w:pos="8785"/>
        </w:tabs>
        <w:spacing w:before="120" w:after="120"/>
        <w:ind w:left="374"/>
      </w:pPr>
      <w:r>
        <w:t>In</w:t>
      </w:r>
      <w:r w:rsidR="00ED4634">
        <w:t xml:space="preserve"> </w:t>
      </w:r>
      <w:r>
        <w:t>data</w:t>
      </w:r>
      <w:r>
        <w:rPr>
          <w:u w:val="single"/>
        </w:rPr>
        <w:t xml:space="preserve"> </w:t>
      </w:r>
      <w:r>
        <w:rPr>
          <w:u w:val="single"/>
        </w:rPr>
        <w:tab/>
      </w:r>
      <w:r>
        <w:t>,</w:t>
      </w:r>
      <w:r w:rsidR="00ED4634">
        <w:t xml:space="preserve"> </w:t>
      </w:r>
      <w:r>
        <w:t>in telematica</w:t>
      </w:r>
      <w:r w:rsidRPr="00A6743F">
        <w:t>,</w:t>
      </w:r>
      <w:r w:rsidR="00ED4634">
        <w:t xml:space="preserve"> </w:t>
      </w:r>
    </w:p>
    <w:p w:rsidR="00F556EB" w:rsidRDefault="00F556EB" w:rsidP="0043706F">
      <w:pPr>
        <w:pStyle w:val="Corpotesto"/>
        <w:tabs>
          <w:tab w:val="left" w:pos="2017"/>
          <w:tab w:val="left" w:pos="3854"/>
          <w:tab w:val="left" w:pos="5664"/>
          <w:tab w:val="left" w:pos="8785"/>
        </w:tabs>
        <w:spacing w:before="120" w:after="120"/>
        <w:ind w:left="374"/>
        <w:jc w:val="center"/>
      </w:pPr>
      <w:r>
        <w:t>TRA</w:t>
      </w:r>
    </w:p>
    <w:p w:rsidR="00F556EB" w:rsidRDefault="00F556EB" w:rsidP="0043706F">
      <w:pPr>
        <w:pStyle w:val="Corpotesto"/>
        <w:tabs>
          <w:tab w:val="left" w:pos="2017"/>
          <w:tab w:val="left" w:pos="3854"/>
          <w:tab w:val="left" w:pos="5664"/>
          <w:tab w:val="left" w:pos="8785"/>
        </w:tabs>
        <w:spacing w:before="120" w:after="120"/>
        <w:ind w:left="374"/>
      </w:pPr>
      <w:proofErr w:type="gramStart"/>
      <w:r>
        <w:t>il</w:t>
      </w:r>
      <w:proofErr w:type="gramEnd"/>
      <w:r>
        <w:t xml:space="preserve"> Direttore Tecnico del GAL </w:t>
      </w:r>
      <w:proofErr w:type="spellStart"/>
      <w:r>
        <w:t>Meridaunia</w:t>
      </w:r>
      <w:proofErr w:type="spellEnd"/>
      <w:r>
        <w:t>, nella</w:t>
      </w:r>
      <w:r w:rsidR="00ED4634">
        <w:t xml:space="preserve"> </w:t>
      </w:r>
      <w:r>
        <w:t>persona</w:t>
      </w:r>
      <w:r w:rsidR="00ED4634">
        <w:t xml:space="preserve"> </w:t>
      </w:r>
      <w:r>
        <w:t>di Daniele Borrelli (di</w:t>
      </w:r>
      <w:r>
        <w:rPr>
          <w:spacing w:val="41"/>
        </w:rPr>
        <w:t xml:space="preserve"> </w:t>
      </w:r>
      <w:r>
        <w:t xml:space="preserve">seguito </w:t>
      </w:r>
      <w:proofErr w:type="spellStart"/>
      <w:r>
        <w:t>Meridania</w:t>
      </w:r>
      <w:proofErr w:type="spellEnd"/>
      <w:r>
        <w:t xml:space="preserve">) </w:t>
      </w:r>
    </w:p>
    <w:p w:rsidR="00F556EB" w:rsidRDefault="00F556EB" w:rsidP="0043706F">
      <w:pPr>
        <w:pStyle w:val="Corpotesto"/>
        <w:tabs>
          <w:tab w:val="left" w:pos="2017"/>
          <w:tab w:val="left" w:pos="3854"/>
          <w:tab w:val="left" w:pos="5664"/>
          <w:tab w:val="left" w:pos="8785"/>
        </w:tabs>
        <w:spacing w:before="120" w:after="120"/>
        <w:ind w:left="374"/>
        <w:jc w:val="center"/>
      </w:pPr>
      <w:r>
        <w:t>E</w:t>
      </w:r>
    </w:p>
    <w:p w:rsidR="00F556EB" w:rsidRDefault="00F556EB" w:rsidP="0043706F">
      <w:pPr>
        <w:pStyle w:val="Corpotesto"/>
        <w:tabs>
          <w:tab w:val="left" w:pos="2017"/>
          <w:tab w:val="left" w:pos="3854"/>
          <w:tab w:val="left" w:pos="5664"/>
          <w:tab w:val="left" w:pos="8785"/>
        </w:tabs>
        <w:spacing w:before="120" w:after="120"/>
        <w:ind w:left="374"/>
      </w:pPr>
      <w:proofErr w:type="gramStart"/>
      <w:r>
        <w:t>il</w:t>
      </w:r>
      <w:proofErr w:type="gramEnd"/>
      <w:r>
        <w:t>/la Sig./</w:t>
      </w:r>
      <w:proofErr w:type="spellStart"/>
      <w:r>
        <w:t>ra</w:t>
      </w:r>
      <w:proofErr w:type="spellEnd"/>
      <w:r>
        <w:t>______________________________ qualifica_____________ (di seguito il Dipendente)</w:t>
      </w:r>
    </w:p>
    <w:p w:rsidR="00F556EB" w:rsidRDefault="00F556EB" w:rsidP="0043706F">
      <w:pPr>
        <w:pStyle w:val="Titolo21"/>
        <w:spacing w:before="120" w:after="120"/>
        <w:ind w:left="395" w:right="373"/>
        <w:jc w:val="center"/>
      </w:pPr>
      <w:r>
        <w:t>Visto</w:t>
      </w:r>
    </w:p>
    <w:p w:rsidR="00F556EB" w:rsidRDefault="00F556EB" w:rsidP="0043706F">
      <w:pPr>
        <w:pStyle w:val="Corpotesto"/>
        <w:spacing w:before="120" w:after="120"/>
        <w:ind w:left="374"/>
        <w:jc w:val="both"/>
      </w:pPr>
      <w:proofErr w:type="gramStart"/>
      <w:r>
        <w:t>il</w:t>
      </w:r>
      <w:proofErr w:type="gramEnd"/>
      <w:r>
        <w:t xml:space="preserve"> “</w:t>
      </w:r>
      <w:r w:rsidRPr="00C33FDC">
        <w:rPr>
          <w:i/>
        </w:rPr>
        <w:t xml:space="preserve">Regolamento </w:t>
      </w:r>
      <w:r>
        <w:rPr>
          <w:i/>
        </w:rPr>
        <w:t xml:space="preserve">temporaneo </w:t>
      </w:r>
      <w:r w:rsidRPr="00C33FDC">
        <w:rPr>
          <w:i/>
        </w:rPr>
        <w:t>per l’attivazione</w:t>
      </w:r>
      <w:r w:rsidRPr="00163578">
        <w:rPr>
          <w:i/>
        </w:rPr>
        <w:t xml:space="preserve"> del lavoro agile quale misura di contrasto all’emergenza sanitaria COVID-19</w:t>
      </w:r>
      <w:r>
        <w:t>” (di seguito il Regolamento) e le relative fonti normative in esso richiamate, da intendersi qui integralmente trascritte;</w:t>
      </w:r>
    </w:p>
    <w:p w:rsidR="00F556EB" w:rsidRDefault="00F556EB" w:rsidP="0043706F">
      <w:pPr>
        <w:pStyle w:val="Corpotesto"/>
        <w:tabs>
          <w:tab w:val="left" w:pos="7464"/>
        </w:tabs>
        <w:spacing w:before="120" w:after="120"/>
        <w:ind w:left="374" w:right="350"/>
        <w:jc w:val="both"/>
      </w:pPr>
      <w:proofErr w:type="gramStart"/>
      <w:r>
        <w:t>la</w:t>
      </w:r>
      <w:proofErr w:type="gramEnd"/>
      <w:r>
        <w:rPr>
          <w:spacing w:val="29"/>
        </w:rPr>
        <w:t xml:space="preserve"> </w:t>
      </w:r>
      <w:r>
        <w:t>manifestazione</w:t>
      </w:r>
      <w:r>
        <w:rPr>
          <w:spacing w:val="30"/>
        </w:rPr>
        <w:t xml:space="preserve"> </w:t>
      </w:r>
      <w:r>
        <w:t>di</w:t>
      </w:r>
      <w:r>
        <w:rPr>
          <w:spacing w:val="28"/>
        </w:rPr>
        <w:t xml:space="preserve"> </w:t>
      </w:r>
      <w:r>
        <w:t>interesse</w:t>
      </w:r>
      <w:r>
        <w:rPr>
          <w:spacing w:val="30"/>
        </w:rPr>
        <w:t xml:space="preserve"> </w:t>
      </w:r>
      <w:r>
        <w:t>presentata</w:t>
      </w:r>
      <w:r>
        <w:rPr>
          <w:spacing w:val="29"/>
        </w:rPr>
        <w:t xml:space="preserve"> </w:t>
      </w:r>
      <w:r>
        <w:t>dal</w:t>
      </w:r>
      <w:r>
        <w:rPr>
          <w:spacing w:val="30"/>
        </w:rPr>
        <w:t xml:space="preserve"> </w:t>
      </w:r>
      <w:r>
        <w:t>dipendente</w:t>
      </w:r>
      <w:r>
        <w:rPr>
          <w:spacing w:val="29"/>
        </w:rPr>
        <w:t xml:space="preserve"> </w:t>
      </w:r>
      <w:r>
        <w:t>in</w:t>
      </w:r>
      <w:r>
        <w:rPr>
          <w:spacing w:val="28"/>
        </w:rPr>
        <w:t xml:space="preserve"> </w:t>
      </w:r>
      <w:r>
        <w:t xml:space="preserve">data </w:t>
      </w:r>
      <w:r>
        <w:rPr>
          <w:u w:val="single"/>
        </w:rPr>
        <w:t>27/03/2020</w:t>
      </w:r>
      <w:r>
        <w:t xml:space="preserve">, che si allega al </w:t>
      </w:r>
      <w:r>
        <w:rPr>
          <w:spacing w:val="-3"/>
        </w:rPr>
        <w:t xml:space="preserve">presente </w:t>
      </w:r>
      <w:r>
        <w:t>accordo (</w:t>
      </w:r>
      <w:proofErr w:type="spellStart"/>
      <w:r>
        <w:rPr>
          <w:u w:val="single"/>
        </w:rPr>
        <w:t>All</w:t>
      </w:r>
      <w:proofErr w:type="spellEnd"/>
      <w:r>
        <w:rPr>
          <w:u w:val="single"/>
        </w:rPr>
        <w:t>. n.</w:t>
      </w:r>
      <w:r>
        <w:rPr>
          <w:spacing w:val="-2"/>
          <w:u w:val="single"/>
        </w:rPr>
        <w:t xml:space="preserve"> </w:t>
      </w:r>
      <w:r>
        <w:rPr>
          <w:u w:val="single"/>
        </w:rPr>
        <w:t>1</w:t>
      </w:r>
      <w:r>
        <w:t>)</w:t>
      </w:r>
    </w:p>
    <w:p w:rsidR="00F556EB" w:rsidRDefault="00F556EB" w:rsidP="0043706F">
      <w:pPr>
        <w:pStyle w:val="Titolo21"/>
        <w:spacing w:before="120" w:after="120"/>
        <w:ind w:left="392" w:right="373"/>
        <w:jc w:val="center"/>
      </w:pPr>
      <w:proofErr w:type="gramStart"/>
      <w:r>
        <w:t>concordano</w:t>
      </w:r>
      <w:proofErr w:type="gramEnd"/>
      <w:r>
        <w:t xml:space="preserve"> quanto segue</w:t>
      </w:r>
    </w:p>
    <w:p w:rsidR="00F556EB" w:rsidRDefault="00F556EB" w:rsidP="0043706F">
      <w:pPr>
        <w:pStyle w:val="Corpotesto"/>
        <w:spacing w:before="120" w:after="120"/>
        <w:rPr>
          <w:b/>
          <w:sz w:val="20"/>
        </w:rPr>
      </w:pPr>
    </w:p>
    <w:p w:rsidR="00F556EB" w:rsidRDefault="00F556EB" w:rsidP="0043706F">
      <w:pPr>
        <w:pStyle w:val="Paragrafoelenco"/>
        <w:numPr>
          <w:ilvl w:val="0"/>
          <w:numId w:val="9"/>
        </w:numPr>
        <w:tabs>
          <w:tab w:val="left" w:pos="734"/>
        </w:tabs>
        <w:spacing w:before="120" w:after="120"/>
        <w:rPr>
          <w:b/>
          <w:sz w:val="24"/>
        </w:rPr>
      </w:pPr>
      <w:r>
        <w:rPr>
          <w:b/>
          <w:sz w:val="24"/>
        </w:rPr>
        <w:t>Svolgimento della</w:t>
      </w:r>
      <w:r>
        <w:rPr>
          <w:b/>
          <w:spacing w:val="-1"/>
          <w:sz w:val="24"/>
        </w:rPr>
        <w:t xml:space="preserve"> </w:t>
      </w:r>
      <w:r>
        <w:rPr>
          <w:b/>
          <w:sz w:val="24"/>
        </w:rPr>
        <w:t>prestazione</w:t>
      </w:r>
    </w:p>
    <w:p w:rsidR="00F556EB" w:rsidRDefault="00F556EB" w:rsidP="0043706F">
      <w:pPr>
        <w:pStyle w:val="Paragrafoelenco"/>
        <w:numPr>
          <w:ilvl w:val="1"/>
          <w:numId w:val="9"/>
        </w:numPr>
        <w:tabs>
          <w:tab w:val="left" w:pos="1302"/>
        </w:tabs>
        <w:spacing w:before="120" w:after="120"/>
        <w:ind w:hanging="361"/>
        <w:rPr>
          <w:b/>
          <w:sz w:val="24"/>
        </w:rPr>
      </w:pPr>
      <w:r>
        <w:rPr>
          <w:b/>
          <w:sz w:val="24"/>
        </w:rPr>
        <w:t>Durata dell’accordo e tempo della</w:t>
      </w:r>
      <w:r>
        <w:rPr>
          <w:b/>
          <w:spacing w:val="-4"/>
          <w:sz w:val="24"/>
        </w:rPr>
        <w:t xml:space="preserve"> </w:t>
      </w:r>
      <w:r>
        <w:rPr>
          <w:b/>
          <w:sz w:val="24"/>
        </w:rPr>
        <w:t>prestazione</w:t>
      </w:r>
    </w:p>
    <w:p w:rsidR="00F556EB" w:rsidRDefault="00F556EB" w:rsidP="0043706F">
      <w:pPr>
        <w:pStyle w:val="Corpotesto"/>
        <w:spacing w:before="120" w:after="120"/>
        <w:ind w:left="374" w:right="352"/>
        <w:jc w:val="both"/>
      </w:pPr>
      <w:r>
        <w:t xml:space="preserve">La prestazione lavorativa in modalità agile sarà espletata dal Dipendente </w:t>
      </w:r>
      <w:r w:rsidRPr="00A6743F">
        <w:rPr>
          <w:b/>
          <w:bCs/>
        </w:rPr>
        <w:t xml:space="preserve">per le seguenti giornate </w:t>
      </w:r>
      <w:r>
        <w:rPr>
          <w:b/>
          <w:bCs/>
        </w:rPr>
        <w:t>Lunedì, martedì, mercoledì, giovedì e venerdì</w:t>
      </w:r>
      <w:r w:rsidRPr="00A6743F">
        <w:rPr>
          <w:b/>
          <w:bCs/>
        </w:rPr>
        <w:t>,</w:t>
      </w:r>
      <w:r w:rsidRPr="00143AB6">
        <w:rPr>
          <w:b/>
          <w:bCs/>
        </w:rPr>
        <w:t xml:space="preserve"> esclusivamente sino al perdurare del periodo dell’emergenza</w:t>
      </w:r>
      <w:r w:rsidRPr="00143AB6">
        <w:rPr>
          <w:b/>
          <w:bCs/>
          <w:spacing w:val="-2"/>
        </w:rPr>
        <w:t xml:space="preserve"> </w:t>
      </w:r>
      <w:r w:rsidRPr="00143AB6">
        <w:rPr>
          <w:b/>
          <w:bCs/>
        </w:rPr>
        <w:t>sanitaria,</w:t>
      </w:r>
      <w:r>
        <w:t xml:space="preserve"> così come definita dal Presidente del Consiglio dei Ministri e dal Presidente della Regione Puglia.</w:t>
      </w:r>
    </w:p>
    <w:p w:rsidR="00F556EB" w:rsidRDefault="00F556EB" w:rsidP="0043706F">
      <w:pPr>
        <w:pStyle w:val="Corpotesto"/>
        <w:spacing w:before="120" w:after="120"/>
        <w:ind w:left="374" w:right="350"/>
        <w:jc w:val="both"/>
      </w:pPr>
      <w:r>
        <w:t>Al termine del periodo di lavoro agile previsto dal presente accordo, si riterrà ripristinata la</w:t>
      </w:r>
      <w:r>
        <w:rPr>
          <w:spacing w:val="-31"/>
        </w:rPr>
        <w:t xml:space="preserve"> </w:t>
      </w:r>
      <w:r>
        <w:t>modalità tradizionale di svolgimento della prestazione di lavoro, senza necessità di alcuna comunicazione tra le parti.</w:t>
      </w:r>
    </w:p>
    <w:p w:rsidR="00F556EB" w:rsidRDefault="00F556EB" w:rsidP="0043706F">
      <w:pPr>
        <w:pStyle w:val="Corpotesto"/>
        <w:spacing w:before="120" w:after="120"/>
        <w:ind w:left="374" w:right="351"/>
        <w:jc w:val="both"/>
      </w:pPr>
      <w:r>
        <w:t xml:space="preserve">Durante le fasce di </w:t>
      </w:r>
      <w:proofErr w:type="spellStart"/>
      <w:r>
        <w:t>contattabilità</w:t>
      </w:r>
      <w:proofErr w:type="spellEnd"/>
      <w:r>
        <w:t xml:space="preserve"> di lavoro agile, il Dipendente non potrà fruire di permessi o altri istituti che comportino riduzioni di orario o assenze.</w:t>
      </w:r>
    </w:p>
    <w:p w:rsidR="00F556EB" w:rsidRDefault="00F556EB" w:rsidP="0043706F">
      <w:pPr>
        <w:pStyle w:val="Corpotesto"/>
        <w:spacing w:before="120" w:after="120"/>
        <w:ind w:left="374" w:right="357"/>
        <w:jc w:val="both"/>
      </w:pPr>
      <w:r>
        <w:t>La distribuzione dell’orario di lavoro da parte del Dipendente dovrà avvenire nel rispetto delle disposizioni in materia di orario relative alla tutela della sua integrità psico-fisica.</w:t>
      </w:r>
    </w:p>
    <w:p w:rsidR="00F556EB" w:rsidRDefault="00F556EB" w:rsidP="0043706F">
      <w:pPr>
        <w:pStyle w:val="Titolo21"/>
        <w:numPr>
          <w:ilvl w:val="1"/>
          <w:numId w:val="9"/>
        </w:numPr>
        <w:tabs>
          <w:tab w:val="left" w:pos="1361"/>
          <w:tab w:val="left" w:pos="1362"/>
        </w:tabs>
        <w:spacing w:before="120" w:after="120"/>
        <w:ind w:left="1362" w:hanging="421"/>
      </w:pPr>
      <w:r>
        <w:t>Fasce di</w:t>
      </w:r>
      <w:r>
        <w:rPr>
          <w:spacing w:val="-1"/>
        </w:rPr>
        <w:t xml:space="preserve"> </w:t>
      </w:r>
      <w:proofErr w:type="spellStart"/>
      <w:r>
        <w:t>contattabilità</w:t>
      </w:r>
      <w:proofErr w:type="spellEnd"/>
    </w:p>
    <w:p w:rsidR="00F556EB" w:rsidRDefault="00F556EB" w:rsidP="0043706F">
      <w:pPr>
        <w:pStyle w:val="Corpotesto"/>
        <w:spacing w:before="120" w:after="120"/>
        <w:ind w:left="374" w:right="352"/>
        <w:jc w:val="both"/>
      </w:pPr>
      <w:r>
        <w:t xml:space="preserve">Le fasce di </w:t>
      </w:r>
      <w:proofErr w:type="spellStart"/>
      <w:r>
        <w:t>contattabilità</w:t>
      </w:r>
      <w:proofErr w:type="spellEnd"/>
      <w:r>
        <w:t>, ovvero dei periodi di tempo durante i quali il Dipendente deve rendersi contattabile da Meridaunia (via mail, telefono etc.) sono le seguenti</w:t>
      </w:r>
      <w:r w:rsidRPr="002867C8">
        <w:t>:</w:t>
      </w:r>
    </w:p>
    <w:p w:rsidR="0043706F" w:rsidRDefault="00F556EB" w:rsidP="0043706F">
      <w:pPr>
        <w:pStyle w:val="Corpotesto"/>
        <w:spacing w:before="120" w:after="120"/>
        <w:ind w:left="374"/>
      </w:pPr>
      <w:r>
        <w:t>Dalle ore 9:00 alle ore 13:30 nei giorni Lunedì, Martedì, Mercoledì, Giovedì, Venerdì</w:t>
      </w:r>
    </w:p>
    <w:p w:rsidR="0043706F" w:rsidRDefault="00F556EB" w:rsidP="0043706F">
      <w:pPr>
        <w:pStyle w:val="Corpotesto"/>
        <w:spacing w:before="120" w:after="120"/>
        <w:ind w:left="374"/>
      </w:pPr>
      <w:r>
        <w:t xml:space="preserve">Al fine di consentire la verifica dell’effettivo espletamento della prestazione lavorativa in modalità agile durante dette fasce, il Dipendente sarà tenuto a rispondere a Meridaunia con immediatezza e a comunicare con altrettanta </w:t>
      </w:r>
      <w:r w:rsidRPr="00A6743F">
        <w:t>immediatezza a mezzo e-mail l’orario</w:t>
      </w:r>
      <w:r>
        <w:t xml:space="preserve"> di inizio e l’orario di termine dell’attività lavorativa.</w:t>
      </w:r>
    </w:p>
    <w:p w:rsidR="0043706F" w:rsidRDefault="0043706F" w:rsidP="0043706F">
      <w:pPr>
        <w:pStyle w:val="Corpotesto"/>
        <w:spacing w:before="120" w:after="120"/>
        <w:ind w:left="374" w:right="350"/>
        <w:jc w:val="both"/>
      </w:pPr>
      <w:r>
        <w:t>Inoltre, a</w:t>
      </w:r>
      <w:r>
        <w:t>l fine del monitoraggio delle attività svolte il personale dovrà inviare quotidianamente una email al Direttore Tecnico all’inizio e al termine</w:t>
      </w:r>
      <w:r w:rsidR="00F26D41">
        <w:t xml:space="preserve"> della fascia oraria </w:t>
      </w:r>
      <w:bookmarkStart w:id="0" w:name="_GoBack"/>
      <w:bookmarkEnd w:id="0"/>
      <w:r>
        <w:t xml:space="preserve">di </w:t>
      </w:r>
      <w:proofErr w:type="spellStart"/>
      <w:r>
        <w:t>contattabilità</w:t>
      </w:r>
      <w:proofErr w:type="spellEnd"/>
      <w:r>
        <w:t>.</w:t>
      </w:r>
    </w:p>
    <w:p w:rsidR="00F556EB" w:rsidRDefault="00F556EB" w:rsidP="0043706F">
      <w:pPr>
        <w:pStyle w:val="Corpotesto"/>
        <w:spacing w:before="120" w:after="120"/>
        <w:ind w:left="374" w:right="350"/>
        <w:jc w:val="both"/>
      </w:pPr>
      <w:r>
        <w:t>Al di fuori di dette fasce, Meridaunia, pur restando libera di contattare il Dipendente, non potrà pretenderne l’immediata risposta. Resta fermo il diritto alla disconnessione di cui al paragrafo seguente.</w:t>
      </w:r>
    </w:p>
    <w:p w:rsidR="00F556EB" w:rsidRDefault="00F556EB" w:rsidP="0043706F">
      <w:pPr>
        <w:pStyle w:val="Titolo21"/>
        <w:numPr>
          <w:ilvl w:val="1"/>
          <w:numId w:val="9"/>
        </w:numPr>
        <w:tabs>
          <w:tab w:val="left" w:pos="1302"/>
        </w:tabs>
        <w:spacing w:before="120" w:after="120"/>
        <w:ind w:hanging="361"/>
      </w:pPr>
      <w:r>
        <w:lastRenderedPageBreak/>
        <w:t>Diritto alla</w:t>
      </w:r>
      <w:r>
        <w:rPr>
          <w:spacing w:val="-1"/>
        </w:rPr>
        <w:t xml:space="preserve"> </w:t>
      </w:r>
      <w:r>
        <w:t>disconnessione</w:t>
      </w:r>
    </w:p>
    <w:p w:rsidR="00F556EB" w:rsidRDefault="00F556EB" w:rsidP="0043706F">
      <w:pPr>
        <w:pStyle w:val="Corpotesto"/>
        <w:spacing w:before="120" w:after="120"/>
        <w:ind w:left="374" w:right="350"/>
        <w:jc w:val="both"/>
      </w:pPr>
      <w:r>
        <w:t xml:space="preserve">Il Dipendente ha diritto alla disconnessione nel rispetto degli obiettivi concordati e delle relative modalità di esecuzione del lavoro, nonché delle fasce di </w:t>
      </w:r>
      <w:proofErr w:type="spellStart"/>
      <w:r>
        <w:t>contattabilità</w:t>
      </w:r>
      <w:proofErr w:type="spellEnd"/>
      <w:r>
        <w:t xml:space="preserve"> e comunque al termine della prestazione lavorativa giornaliera.</w:t>
      </w:r>
    </w:p>
    <w:p w:rsidR="00F556EB" w:rsidRDefault="00F556EB" w:rsidP="0043706F">
      <w:pPr>
        <w:pStyle w:val="Corpotesto"/>
        <w:numPr>
          <w:ilvl w:val="1"/>
          <w:numId w:val="9"/>
        </w:numPr>
        <w:spacing w:before="120" w:after="120"/>
        <w:ind w:right="350"/>
        <w:rPr>
          <w:b/>
        </w:rPr>
      </w:pPr>
      <w:r w:rsidRPr="000047BB">
        <w:rPr>
          <w:b/>
        </w:rPr>
        <w:t>Contenuto dell’attività</w:t>
      </w:r>
    </w:p>
    <w:p w:rsidR="009E2E04" w:rsidRPr="009E2E04" w:rsidRDefault="00F556EB" w:rsidP="0043706F">
      <w:pPr>
        <w:pStyle w:val="Corpotesto"/>
        <w:spacing w:before="120" w:after="120"/>
        <w:ind w:left="284" w:right="352" w:firstLine="658"/>
        <w:jc w:val="both"/>
      </w:pPr>
      <w:r>
        <w:t>Meridaunia</w:t>
      </w:r>
      <w:r w:rsidRPr="00A6743F">
        <w:t>, con la</w:t>
      </w:r>
      <w:r w:rsidRPr="00710583">
        <w:t xml:space="preserve"> cadenza che ritenga più funzionale alle esigenze del servizio, definisce le attività da svolgere e fissa gli obiettivi da raggiungere</w:t>
      </w:r>
      <w:r>
        <w:t xml:space="preserve">. </w:t>
      </w:r>
    </w:p>
    <w:p w:rsidR="00F556EB" w:rsidRDefault="00F556EB" w:rsidP="0043706F">
      <w:pPr>
        <w:pStyle w:val="Titolo21"/>
        <w:numPr>
          <w:ilvl w:val="0"/>
          <w:numId w:val="9"/>
        </w:numPr>
        <w:tabs>
          <w:tab w:val="left" w:pos="614"/>
        </w:tabs>
        <w:spacing w:before="120" w:after="120"/>
        <w:ind w:left="614" w:hanging="240"/>
        <w:jc w:val="both"/>
      </w:pPr>
      <w:r>
        <w:t>Strumenti di lavoro</w:t>
      </w:r>
    </w:p>
    <w:p w:rsidR="00F556EB" w:rsidRDefault="00F556EB" w:rsidP="0043706F">
      <w:pPr>
        <w:pStyle w:val="Corpotesto"/>
        <w:spacing w:before="120" w:after="120"/>
        <w:ind w:left="374" w:right="351"/>
        <w:jc w:val="both"/>
      </w:pPr>
      <w:r>
        <w:t>Al</w:t>
      </w:r>
      <w:r>
        <w:rPr>
          <w:spacing w:val="-12"/>
        </w:rPr>
        <w:t xml:space="preserve"> </w:t>
      </w:r>
      <w:r>
        <w:t>fine</w:t>
      </w:r>
      <w:r>
        <w:rPr>
          <w:spacing w:val="-12"/>
        </w:rPr>
        <w:t xml:space="preserve"> </w:t>
      </w:r>
      <w:r>
        <w:t>di</w:t>
      </w:r>
      <w:r>
        <w:rPr>
          <w:spacing w:val="-12"/>
        </w:rPr>
        <w:t xml:space="preserve"> </w:t>
      </w:r>
      <w:r>
        <w:t>consentire</w:t>
      </w:r>
      <w:r>
        <w:rPr>
          <w:spacing w:val="-12"/>
        </w:rPr>
        <w:t xml:space="preserve"> </w:t>
      </w:r>
      <w:r>
        <w:t>lo</w:t>
      </w:r>
      <w:r>
        <w:rPr>
          <w:spacing w:val="-13"/>
        </w:rPr>
        <w:t xml:space="preserve"> </w:t>
      </w:r>
      <w:r>
        <w:t>svolgimento</w:t>
      </w:r>
      <w:r>
        <w:rPr>
          <w:spacing w:val="-12"/>
        </w:rPr>
        <w:t xml:space="preserve"> </w:t>
      </w:r>
      <w:r>
        <w:t>della</w:t>
      </w:r>
      <w:r>
        <w:rPr>
          <w:spacing w:val="-12"/>
        </w:rPr>
        <w:t xml:space="preserve"> </w:t>
      </w:r>
      <w:r>
        <w:t>prestazione</w:t>
      </w:r>
      <w:r>
        <w:rPr>
          <w:spacing w:val="-12"/>
        </w:rPr>
        <w:t xml:space="preserve"> </w:t>
      </w:r>
      <w:r>
        <w:t>lavorativa</w:t>
      </w:r>
      <w:r>
        <w:rPr>
          <w:spacing w:val="-12"/>
        </w:rPr>
        <w:t xml:space="preserve"> </w:t>
      </w:r>
      <w:r>
        <w:t>in</w:t>
      </w:r>
      <w:r>
        <w:rPr>
          <w:spacing w:val="-12"/>
        </w:rPr>
        <w:t xml:space="preserve"> </w:t>
      </w:r>
      <w:r>
        <w:t>modalità</w:t>
      </w:r>
      <w:r>
        <w:rPr>
          <w:spacing w:val="-11"/>
        </w:rPr>
        <w:t xml:space="preserve"> </w:t>
      </w:r>
      <w:r>
        <w:t>agile,</w:t>
      </w:r>
      <w:r>
        <w:rPr>
          <w:spacing w:val="-13"/>
        </w:rPr>
        <w:t xml:space="preserve"> </w:t>
      </w:r>
      <w:r>
        <w:t>il</w:t>
      </w:r>
      <w:r>
        <w:rPr>
          <w:spacing w:val="-12"/>
        </w:rPr>
        <w:t xml:space="preserve"> </w:t>
      </w:r>
      <w:r>
        <w:t>dipendente</w:t>
      </w:r>
      <w:r>
        <w:rPr>
          <w:spacing w:val="-12"/>
        </w:rPr>
        <w:t xml:space="preserve"> </w:t>
      </w:r>
      <w:r>
        <w:t xml:space="preserve">mette a disposizione gli strumenti informatici necessari secondo quanto </w:t>
      </w:r>
      <w:r w:rsidRPr="00765F7B">
        <w:t>indicato nell’allegato</w:t>
      </w:r>
      <w:r w:rsidRPr="00765F7B">
        <w:rPr>
          <w:spacing w:val="-12"/>
        </w:rPr>
        <w:t xml:space="preserve"> </w:t>
      </w:r>
      <w:r w:rsidRPr="00765F7B">
        <w:t>tecnico.</w:t>
      </w:r>
    </w:p>
    <w:p w:rsidR="00F556EB" w:rsidRDefault="00F556EB" w:rsidP="0043706F">
      <w:pPr>
        <w:pStyle w:val="Corpotesto"/>
        <w:spacing w:before="120" w:after="120"/>
        <w:ind w:left="374" w:right="351"/>
        <w:jc w:val="both"/>
      </w:pPr>
      <w:r>
        <w:t xml:space="preserve">Per quanto riguarda la strumentazione necessaria per la connessione, il Dipendente si impegna ad utilizzare quella di proprietà personale (fissa, </w:t>
      </w:r>
      <w:proofErr w:type="spellStart"/>
      <w:r>
        <w:t>wi-fi</w:t>
      </w:r>
      <w:proofErr w:type="spellEnd"/>
      <w:r>
        <w:t xml:space="preserve">, wireless) secondo le </w:t>
      </w:r>
      <w:r w:rsidRPr="00765F7B">
        <w:t>prescrizioni dell’allegato tecnico.</w:t>
      </w:r>
    </w:p>
    <w:p w:rsidR="00F556EB" w:rsidRDefault="00F556EB" w:rsidP="0043706F">
      <w:pPr>
        <w:pStyle w:val="Corpotesto"/>
        <w:spacing w:before="120" w:after="120"/>
        <w:ind w:left="374" w:right="354"/>
        <w:jc w:val="both"/>
      </w:pPr>
      <w:r>
        <w:t>Il</w:t>
      </w:r>
      <w:r>
        <w:rPr>
          <w:spacing w:val="-5"/>
        </w:rPr>
        <w:t xml:space="preserve"> </w:t>
      </w:r>
      <w:r>
        <w:t>Dipendente</w:t>
      </w:r>
      <w:r>
        <w:rPr>
          <w:spacing w:val="-5"/>
        </w:rPr>
        <w:t xml:space="preserve"> </w:t>
      </w:r>
      <w:r>
        <w:t>si</w:t>
      </w:r>
      <w:r>
        <w:rPr>
          <w:spacing w:val="-7"/>
        </w:rPr>
        <w:t xml:space="preserve"> </w:t>
      </w:r>
      <w:r>
        <w:t>impegna</w:t>
      </w:r>
      <w:r>
        <w:rPr>
          <w:spacing w:val="-5"/>
        </w:rPr>
        <w:t xml:space="preserve"> </w:t>
      </w:r>
      <w:r>
        <w:t>a</w:t>
      </w:r>
      <w:r>
        <w:rPr>
          <w:spacing w:val="-6"/>
        </w:rPr>
        <w:t xml:space="preserve"> </w:t>
      </w:r>
      <w:r>
        <w:t>mantenere</w:t>
      </w:r>
      <w:r>
        <w:rPr>
          <w:spacing w:val="-6"/>
        </w:rPr>
        <w:t xml:space="preserve"> </w:t>
      </w:r>
      <w:r>
        <w:t>efficienti</w:t>
      </w:r>
      <w:r>
        <w:rPr>
          <w:spacing w:val="-6"/>
        </w:rPr>
        <w:t xml:space="preserve"> </w:t>
      </w:r>
      <w:r>
        <w:t>gli</w:t>
      </w:r>
      <w:r>
        <w:rPr>
          <w:spacing w:val="-5"/>
        </w:rPr>
        <w:t xml:space="preserve"> </w:t>
      </w:r>
      <w:r>
        <w:t>strumenti</w:t>
      </w:r>
      <w:r>
        <w:rPr>
          <w:spacing w:val="-5"/>
        </w:rPr>
        <w:t xml:space="preserve"> </w:t>
      </w:r>
      <w:r>
        <w:t>informatici</w:t>
      </w:r>
      <w:r>
        <w:rPr>
          <w:spacing w:val="-6"/>
        </w:rPr>
        <w:t xml:space="preserve"> </w:t>
      </w:r>
      <w:r>
        <w:t>utilizzati</w:t>
      </w:r>
      <w:r>
        <w:rPr>
          <w:spacing w:val="-6"/>
        </w:rPr>
        <w:t xml:space="preserve"> </w:t>
      </w:r>
      <w:r>
        <w:t>per</w:t>
      </w:r>
      <w:r>
        <w:rPr>
          <w:spacing w:val="-6"/>
        </w:rPr>
        <w:t xml:space="preserve"> </w:t>
      </w:r>
      <w:r>
        <w:t>il</w:t>
      </w:r>
      <w:r>
        <w:rPr>
          <w:spacing w:val="-6"/>
        </w:rPr>
        <w:t xml:space="preserve"> </w:t>
      </w:r>
      <w:r>
        <w:t>lavoro</w:t>
      </w:r>
      <w:r>
        <w:rPr>
          <w:spacing w:val="-6"/>
        </w:rPr>
        <w:t xml:space="preserve"> </w:t>
      </w:r>
      <w:r>
        <w:t>agile, garantendone il corretto</w:t>
      </w:r>
      <w:r>
        <w:rPr>
          <w:spacing w:val="-3"/>
        </w:rPr>
        <w:t xml:space="preserve"> </w:t>
      </w:r>
      <w:r>
        <w:t>funzionamento.</w:t>
      </w:r>
    </w:p>
    <w:p w:rsidR="00F556EB" w:rsidRDefault="00F556EB" w:rsidP="0043706F">
      <w:pPr>
        <w:pStyle w:val="Corpotesto"/>
        <w:spacing w:before="120" w:after="120"/>
        <w:ind w:left="374" w:right="350"/>
        <w:jc w:val="both"/>
      </w:pPr>
      <w:r>
        <w:t>Eventuali ulteriori costi sostenuti dal Dipendente, direttamente e/o indirettamente collegati allo svolgimento della prestazione lavorativa (elettricità, linea di connessione, utenze telefoniche ecc.), non saranno rimborsati da Meridaunia.</w:t>
      </w:r>
    </w:p>
    <w:p w:rsidR="00F556EB" w:rsidRPr="00A6743F" w:rsidRDefault="00F556EB" w:rsidP="0043706F">
      <w:pPr>
        <w:pStyle w:val="Corpotesto"/>
        <w:spacing w:before="120" w:after="120"/>
        <w:ind w:left="374" w:right="352"/>
        <w:jc w:val="both"/>
      </w:pPr>
      <w:r>
        <w:t>Il Dipendente è tenuto a comunicare tempestivamente a Meridaunia qualsiasi malfunzionamento</w:t>
      </w:r>
      <w:r>
        <w:rPr>
          <w:spacing w:val="-9"/>
        </w:rPr>
        <w:t xml:space="preserve"> </w:t>
      </w:r>
      <w:r>
        <w:t>e/o</w:t>
      </w:r>
      <w:r>
        <w:rPr>
          <w:spacing w:val="-8"/>
        </w:rPr>
        <w:t xml:space="preserve"> </w:t>
      </w:r>
      <w:r>
        <w:t>circostanza</w:t>
      </w:r>
      <w:r>
        <w:rPr>
          <w:spacing w:val="-9"/>
        </w:rPr>
        <w:t xml:space="preserve"> </w:t>
      </w:r>
      <w:r>
        <w:t>che</w:t>
      </w:r>
      <w:r>
        <w:rPr>
          <w:spacing w:val="-8"/>
        </w:rPr>
        <w:t xml:space="preserve"> </w:t>
      </w:r>
      <w:r>
        <w:t>impedisca</w:t>
      </w:r>
      <w:r>
        <w:rPr>
          <w:spacing w:val="-9"/>
        </w:rPr>
        <w:t xml:space="preserve"> </w:t>
      </w:r>
      <w:r>
        <w:t>il</w:t>
      </w:r>
      <w:r>
        <w:rPr>
          <w:spacing w:val="-8"/>
        </w:rPr>
        <w:t xml:space="preserve"> </w:t>
      </w:r>
      <w:r>
        <w:t>corretto</w:t>
      </w:r>
      <w:r>
        <w:rPr>
          <w:spacing w:val="-10"/>
        </w:rPr>
        <w:t xml:space="preserve"> </w:t>
      </w:r>
      <w:r>
        <w:t>utilizzo</w:t>
      </w:r>
      <w:r>
        <w:rPr>
          <w:spacing w:val="-9"/>
        </w:rPr>
        <w:t xml:space="preserve"> </w:t>
      </w:r>
      <w:r>
        <w:t>degli</w:t>
      </w:r>
      <w:r>
        <w:rPr>
          <w:spacing w:val="-10"/>
        </w:rPr>
        <w:t xml:space="preserve"> </w:t>
      </w:r>
      <w:r>
        <w:t>strumenti</w:t>
      </w:r>
      <w:r>
        <w:rPr>
          <w:spacing w:val="-8"/>
        </w:rPr>
        <w:t xml:space="preserve"> </w:t>
      </w:r>
      <w:r>
        <w:t>di</w:t>
      </w:r>
      <w:r>
        <w:rPr>
          <w:spacing w:val="-9"/>
        </w:rPr>
        <w:t xml:space="preserve"> </w:t>
      </w:r>
      <w:r>
        <w:t>lavoro</w:t>
      </w:r>
      <w:r>
        <w:rPr>
          <w:spacing w:val="-9"/>
        </w:rPr>
        <w:t xml:space="preserve"> </w:t>
      </w:r>
      <w:r>
        <w:t>(a</w:t>
      </w:r>
      <w:r>
        <w:rPr>
          <w:spacing w:val="-9"/>
        </w:rPr>
        <w:t xml:space="preserve"> </w:t>
      </w:r>
      <w:r>
        <w:t>titolo meramente</w:t>
      </w:r>
      <w:r>
        <w:rPr>
          <w:spacing w:val="11"/>
        </w:rPr>
        <w:t xml:space="preserve"> </w:t>
      </w:r>
      <w:r>
        <w:t>esemplificativo:</w:t>
      </w:r>
      <w:r>
        <w:rPr>
          <w:spacing w:val="11"/>
        </w:rPr>
        <w:t xml:space="preserve"> </w:t>
      </w:r>
      <w:r>
        <w:t>mancata</w:t>
      </w:r>
      <w:r>
        <w:rPr>
          <w:spacing w:val="11"/>
        </w:rPr>
        <w:t xml:space="preserve"> </w:t>
      </w:r>
      <w:r>
        <w:t>ricezione</w:t>
      </w:r>
      <w:r>
        <w:rPr>
          <w:spacing w:val="10"/>
        </w:rPr>
        <w:t xml:space="preserve"> </w:t>
      </w:r>
      <w:r>
        <w:t>dei</w:t>
      </w:r>
      <w:r>
        <w:rPr>
          <w:spacing w:val="11"/>
        </w:rPr>
        <w:t xml:space="preserve"> </w:t>
      </w:r>
      <w:r>
        <w:t>dati</w:t>
      </w:r>
      <w:r w:rsidRPr="00A6743F">
        <w:t>),</w:t>
      </w:r>
      <w:r w:rsidRPr="00A6743F">
        <w:rPr>
          <w:spacing w:val="10"/>
        </w:rPr>
        <w:t xml:space="preserve"> </w:t>
      </w:r>
      <w:r w:rsidRPr="00A6743F">
        <w:t>in tal caso</w:t>
      </w:r>
      <w:r w:rsidRPr="00A6743F">
        <w:rPr>
          <w:spacing w:val="-16"/>
        </w:rPr>
        <w:t xml:space="preserve"> </w:t>
      </w:r>
      <w:r>
        <w:t>Meridaunia</w:t>
      </w:r>
      <w:r w:rsidRPr="00A6743F">
        <w:rPr>
          <w:spacing w:val="-15"/>
        </w:rPr>
        <w:t xml:space="preserve"> </w:t>
      </w:r>
      <w:r w:rsidRPr="00A6743F">
        <w:t>si</w:t>
      </w:r>
      <w:r w:rsidRPr="00A6743F">
        <w:rPr>
          <w:spacing w:val="-17"/>
        </w:rPr>
        <w:t xml:space="preserve"> </w:t>
      </w:r>
      <w:r w:rsidRPr="00A6743F">
        <w:t>riserva</w:t>
      </w:r>
      <w:r w:rsidRPr="00A6743F">
        <w:rPr>
          <w:spacing w:val="-16"/>
        </w:rPr>
        <w:t xml:space="preserve"> </w:t>
      </w:r>
      <w:r w:rsidRPr="00A6743F">
        <w:t>la</w:t>
      </w:r>
      <w:r w:rsidRPr="00A6743F">
        <w:rPr>
          <w:spacing w:val="-16"/>
        </w:rPr>
        <w:t xml:space="preserve"> </w:t>
      </w:r>
      <w:r w:rsidRPr="00A6743F">
        <w:t>possibilità</w:t>
      </w:r>
      <w:r w:rsidRPr="00A6743F">
        <w:rPr>
          <w:spacing w:val="-16"/>
        </w:rPr>
        <w:t xml:space="preserve"> </w:t>
      </w:r>
      <w:r w:rsidRPr="00A6743F">
        <w:t>di</w:t>
      </w:r>
      <w:r w:rsidRPr="00A6743F">
        <w:rPr>
          <w:spacing w:val="-15"/>
        </w:rPr>
        <w:t xml:space="preserve"> </w:t>
      </w:r>
      <w:r w:rsidRPr="00A6743F">
        <w:t>recedere</w:t>
      </w:r>
      <w:r w:rsidRPr="00A6743F">
        <w:rPr>
          <w:spacing w:val="-16"/>
        </w:rPr>
        <w:t xml:space="preserve"> </w:t>
      </w:r>
      <w:r w:rsidRPr="00A6743F">
        <w:t>dall’accordo</w:t>
      </w:r>
      <w:r w:rsidRPr="00A6743F">
        <w:rPr>
          <w:spacing w:val="-16"/>
        </w:rPr>
        <w:t xml:space="preserve"> </w:t>
      </w:r>
      <w:r w:rsidRPr="00A6743F">
        <w:t>individuale.</w:t>
      </w:r>
    </w:p>
    <w:p w:rsidR="00F556EB" w:rsidRDefault="00F556EB" w:rsidP="0043706F">
      <w:pPr>
        <w:pStyle w:val="Titolo21"/>
        <w:numPr>
          <w:ilvl w:val="0"/>
          <w:numId w:val="9"/>
        </w:numPr>
        <w:tabs>
          <w:tab w:val="left" w:pos="555"/>
        </w:tabs>
        <w:spacing w:before="120" w:after="120"/>
        <w:ind w:left="555" w:hanging="181"/>
      </w:pPr>
      <w:r>
        <w:t>Trattamento economico e normativo</w:t>
      </w:r>
    </w:p>
    <w:p w:rsidR="00F556EB" w:rsidRDefault="00F556EB" w:rsidP="0043706F">
      <w:pPr>
        <w:pStyle w:val="Corpotesto"/>
        <w:spacing w:before="120" w:after="120"/>
        <w:ind w:left="374" w:right="352"/>
        <w:jc w:val="both"/>
      </w:pPr>
      <w:r>
        <w:t>Nel periodo di lavoro in modalità agile al Dipendente continuerà ad applicarsi il trattamento economico e normativo in essere durante lo svolgimento dell’attività in modalità tradizionale.</w:t>
      </w:r>
    </w:p>
    <w:p w:rsidR="00F556EB" w:rsidRPr="009E2E04" w:rsidRDefault="00F556EB" w:rsidP="0043706F">
      <w:pPr>
        <w:pStyle w:val="Corpotesto"/>
        <w:spacing w:before="120" w:after="120"/>
        <w:ind w:left="374" w:right="352"/>
        <w:jc w:val="both"/>
      </w:pPr>
      <w:r>
        <w:t>Lo</w:t>
      </w:r>
      <w:r>
        <w:rPr>
          <w:spacing w:val="-8"/>
        </w:rPr>
        <w:t xml:space="preserve"> </w:t>
      </w:r>
      <w:r>
        <w:t>svolgimento</w:t>
      </w:r>
      <w:r>
        <w:rPr>
          <w:spacing w:val="-7"/>
        </w:rPr>
        <w:t xml:space="preserve"> </w:t>
      </w:r>
      <w:r>
        <w:t>della</w:t>
      </w:r>
      <w:r>
        <w:rPr>
          <w:spacing w:val="-8"/>
        </w:rPr>
        <w:t xml:space="preserve"> </w:t>
      </w:r>
      <w:r>
        <w:t>prestazione</w:t>
      </w:r>
      <w:r>
        <w:rPr>
          <w:spacing w:val="-8"/>
        </w:rPr>
        <w:t xml:space="preserve"> </w:t>
      </w:r>
      <w:r>
        <w:t>in</w:t>
      </w:r>
      <w:r>
        <w:rPr>
          <w:spacing w:val="-8"/>
        </w:rPr>
        <w:t xml:space="preserve"> </w:t>
      </w:r>
      <w:r>
        <w:t>modalità</w:t>
      </w:r>
      <w:r>
        <w:rPr>
          <w:spacing w:val="-6"/>
        </w:rPr>
        <w:t xml:space="preserve"> </w:t>
      </w:r>
      <w:r>
        <w:t>agile</w:t>
      </w:r>
      <w:r>
        <w:rPr>
          <w:spacing w:val="-7"/>
        </w:rPr>
        <w:t xml:space="preserve"> </w:t>
      </w:r>
      <w:r>
        <w:t>non</w:t>
      </w:r>
      <w:r>
        <w:rPr>
          <w:spacing w:val="-9"/>
        </w:rPr>
        <w:t xml:space="preserve"> </w:t>
      </w:r>
      <w:r>
        <w:t>prevede</w:t>
      </w:r>
      <w:r>
        <w:rPr>
          <w:spacing w:val="-7"/>
        </w:rPr>
        <w:t xml:space="preserve"> </w:t>
      </w:r>
      <w:r>
        <w:t>il</w:t>
      </w:r>
      <w:r>
        <w:rPr>
          <w:spacing w:val="-8"/>
        </w:rPr>
        <w:t xml:space="preserve"> </w:t>
      </w:r>
      <w:r>
        <w:t>riconoscimento</w:t>
      </w:r>
      <w:r>
        <w:rPr>
          <w:spacing w:val="-7"/>
        </w:rPr>
        <w:t xml:space="preserve"> </w:t>
      </w:r>
      <w:r>
        <w:t>di</w:t>
      </w:r>
      <w:r>
        <w:rPr>
          <w:spacing w:val="-7"/>
        </w:rPr>
        <w:t xml:space="preserve"> </w:t>
      </w:r>
      <w:r>
        <w:t>alcuna</w:t>
      </w:r>
      <w:r>
        <w:rPr>
          <w:spacing w:val="-8"/>
        </w:rPr>
        <w:t xml:space="preserve"> </w:t>
      </w:r>
      <w:r>
        <w:t>indennità aggiuntiva, quale, a titolo puramente esemplificativo, e non esaustivo, l’indennità di missione, di trasferta, di mensa, di reperibilità comunque</w:t>
      </w:r>
      <w:r>
        <w:rPr>
          <w:spacing w:val="-1"/>
        </w:rPr>
        <w:t xml:space="preserve"> </w:t>
      </w:r>
      <w:r>
        <w:t>denominate.</w:t>
      </w:r>
    </w:p>
    <w:p w:rsidR="00F556EB" w:rsidRDefault="00F556EB" w:rsidP="0043706F">
      <w:pPr>
        <w:pStyle w:val="Titolo21"/>
        <w:numPr>
          <w:ilvl w:val="0"/>
          <w:numId w:val="9"/>
        </w:numPr>
        <w:tabs>
          <w:tab w:val="left" w:pos="614"/>
        </w:tabs>
        <w:spacing w:before="120" w:after="120"/>
        <w:ind w:left="614" w:hanging="240"/>
        <w:jc w:val="both"/>
      </w:pPr>
      <w:r>
        <w:t>Esercizio del potere di</w:t>
      </w:r>
      <w:r>
        <w:rPr>
          <w:spacing w:val="-2"/>
        </w:rPr>
        <w:t xml:space="preserve"> </w:t>
      </w:r>
      <w:r>
        <w:t>controllo</w:t>
      </w:r>
    </w:p>
    <w:p w:rsidR="00F556EB" w:rsidRDefault="00F556EB" w:rsidP="0043706F">
      <w:pPr>
        <w:pStyle w:val="Corpotesto"/>
        <w:spacing w:before="120" w:after="120"/>
        <w:ind w:left="374" w:right="352"/>
        <w:jc w:val="both"/>
      </w:pPr>
      <w:r>
        <w:t>L’esercizio del potere di controllo di Meridaunia sulla prestazione resa in modalità agile avviene comunque nel rispetto di quanto disposto dall’art. 4 l. n. 300 del 1970 e successive modificazioni.</w:t>
      </w:r>
    </w:p>
    <w:p w:rsidR="00F556EB" w:rsidRDefault="00F556EB" w:rsidP="0043706F">
      <w:pPr>
        <w:pStyle w:val="Titolo21"/>
        <w:numPr>
          <w:ilvl w:val="0"/>
          <w:numId w:val="9"/>
        </w:numPr>
        <w:tabs>
          <w:tab w:val="left" w:pos="614"/>
        </w:tabs>
        <w:spacing w:before="120" w:after="120"/>
        <w:ind w:left="614" w:hanging="240"/>
      </w:pPr>
      <w:r>
        <w:t>Riservatezza</w:t>
      </w:r>
    </w:p>
    <w:p w:rsidR="00F556EB" w:rsidRPr="009E2E04" w:rsidRDefault="00F556EB" w:rsidP="0043706F">
      <w:pPr>
        <w:pStyle w:val="Corpotesto"/>
        <w:spacing w:before="120" w:after="120"/>
        <w:ind w:left="374" w:right="352"/>
        <w:jc w:val="both"/>
      </w:pPr>
      <w:r>
        <w:t>Il Dipendente è tenuto alla più assoluta riservatezza sui dati e sulle informazioni dell’Amministrazione in suo possesso e/o disponibili sul sistema informativo dell’Amministrazione, e conseguentemente dovrà adottare – in relazione alla particolare modalità della prestazione – ogni provvedimento idoneo a garantire tale riservatezza.</w:t>
      </w:r>
    </w:p>
    <w:p w:rsidR="00F556EB" w:rsidRDefault="00F556EB" w:rsidP="0043706F">
      <w:pPr>
        <w:pStyle w:val="Titolo21"/>
        <w:numPr>
          <w:ilvl w:val="0"/>
          <w:numId w:val="9"/>
        </w:numPr>
        <w:tabs>
          <w:tab w:val="left" w:pos="614"/>
        </w:tabs>
        <w:spacing w:before="120" w:after="120"/>
        <w:ind w:left="614" w:hanging="240"/>
      </w:pPr>
      <w:r>
        <w:t>Salute e sicurezza sul</w:t>
      </w:r>
      <w:r>
        <w:rPr>
          <w:spacing w:val="-1"/>
        </w:rPr>
        <w:t xml:space="preserve"> </w:t>
      </w:r>
      <w:r>
        <w:t>lavoro</w:t>
      </w:r>
    </w:p>
    <w:p w:rsidR="00F556EB" w:rsidRPr="00D0129F" w:rsidRDefault="00F556EB" w:rsidP="0043706F">
      <w:pPr>
        <w:pStyle w:val="Corpotesto"/>
        <w:spacing w:before="120" w:after="120"/>
        <w:ind w:left="374" w:right="351"/>
        <w:jc w:val="both"/>
      </w:pPr>
      <w:r w:rsidRPr="00D0129F">
        <w:t xml:space="preserve">Al fine di garantire la salute e la sicurezza del lavoro del Dipendente, </w:t>
      </w:r>
      <w:r>
        <w:t>Meridaunia</w:t>
      </w:r>
      <w:r w:rsidRPr="00D0129F">
        <w:t>, oltre a provvedere a tutti gli adempimenti previsti dalla normativa vigente, consegna allo stesso, che la sottoscrive per presa visione, un’informativa nella quale sono fornite puntuali indicazioni circa il corretto svolgimento dell’attività lavorativa in modalità agile nel periodo emergenziale.</w:t>
      </w:r>
    </w:p>
    <w:p w:rsidR="00F556EB" w:rsidRDefault="00F556EB" w:rsidP="0043706F">
      <w:pPr>
        <w:pStyle w:val="Corpotesto"/>
        <w:spacing w:before="120" w:after="120"/>
        <w:ind w:left="374" w:right="351"/>
        <w:jc w:val="both"/>
      </w:pPr>
      <w:r>
        <w:t>Meridaunia</w:t>
      </w:r>
      <w:r w:rsidRPr="00D0129F">
        <w:t xml:space="preserve">, inoltre, provvede all’adeguata informazione del Dipendente circa il corretto utilizzo delle </w:t>
      </w:r>
      <w:r w:rsidRPr="00D0129F">
        <w:lastRenderedPageBreak/>
        <w:t>apparecchiature, l’idoneità della postazione di lavoro prescelta, i rischi generali e specifici, nonché le modalità ottimali di svolgimento dell’attività con riferimento alle misure di prevenzione e protezione della sua integrità psico-fisico-sociale.</w:t>
      </w:r>
    </w:p>
    <w:p w:rsidR="00F556EB" w:rsidRDefault="00F556EB" w:rsidP="0043706F">
      <w:pPr>
        <w:pStyle w:val="Corpotesto"/>
        <w:spacing w:before="120" w:after="120"/>
        <w:ind w:left="374" w:right="350"/>
        <w:jc w:val="both"/>
      </w:pPr>
      <w:r>
        <w:t>Il</w:t>
      </w:r>
      <w:r>
        <w:rPr>
          <w:spacing w:val="-13"/>
        </w:rPr>
        <w:t xml:space="preserve"> </w:t>
      </w:r>
      <w:r>
        <w:t>Dipendente</w:t>
      </w:r>
      <w:r>
        <w:rPr>
          <w:spacing w:val="-13"/>
        </w:rPr>
        <w:t xml:space="preserve"> </w:t>
      </w:r>
      <w:r>
        <w:t>è</w:t>
      </w:r>
      <w:r>
        <w:rPr>
          <w:spacing w:val="-12"/>
        </w:rPr>
        <w:t xml:space="preserve"> </w:t>
      </w:r>
      <w:r>
        <w:t>tenuto</w:t>
      </w:r>
      <w:r>
        <w:rPr>
          <w:spacing w:val="-13"/>
        </w:rPr>
        <w:t xml:space="preserve"> </w:t>
      </w:r>
      <w:r>
        <w:t>a</w:t>
      </w:r>
      <w:r>
        <w:rPr>
          <w:spacing w:val="-13"/>
        </w:rPr>
        <w:t xml:space="preserve"> </w:t>
      </w:r>
      <w:r>
        <w:t>cooperare</w:t>
      </w:r>
      <w:r>
        <w:rPr>
          <w:spacing w:val="-13"/>
        </w:rPr>
        <w:t xml:space="preserve"> </w:t>
      </w:r>
      <w:r>
        <w:t>all’attuazione</w:t>
      </w:r>
      <w:r>
        <w:rPr>
          <w:spacing w:val="-13"/>
        </w:rPr>
        <w:t xml:space="preserve"> </w:t>
      </w:r>
      <w:r>
        <w:t>delle</w:t>
      </w:r>
      <w:r>
        <w:rPr>
          <w:spacing w:val="-12"/>
        </w:rPr>
        <w:t xml:space="preserve"> </w:t>
      </w:r>
      <w:r>
        <w:t>misure</w:t>
      </w:r>
      <w:r>
        <w:rPr>
          <w:spacing w:val="-13"/>
        </w:rPr>
        <w:t xml:space="preserve"> </w:t>
      </w:r>
      <w:r>
        <w:t>di</w:t>
      </w:r>
      <w:r>
        <w:rPr>
          <w:spacing w:val="-13"/>
        </w:rPr>
        <w:t xml:space="preserve"> </w:t>
      </w:r>
      <w:r>
        <w:t>prevenzione</w:t>
      </w:r>
      <w:r>
        <w:rPr>
          <w:spacing w:val="-11"/>
        </w:rPr>
        <w:t xml:space="preserve"> </w:t>
      </w:r>
      <w:r>
        <w:t>e</w:t>
      </w:r>
      <w:r>
        <w:rPr>
          <w:spacing w:val="-13"/>
        </w:rPr>
        <w:t xml:space="preserve"> </w:t>
      </w:r>
      <w:r>
        <w:t>protezione</w:t>
      </w:r>
      <w:r>
        <w:rPr>
          <w:spacing w:val="-12"/>
        </w:rPr>
        <w:t xml:space="preserve"> </w:t>
      </w:r>
      <w:r>
        <w:t>predisposte da Meridaunia per fronteggiare i pericoli e i rischi connessi all’esecuzione della prestazione in modalità di lavoro agile. A tal fine, il Dipendente ha l’obbligo di rispettare le direttive impartite da Meridaunia, di individuare il luogo e le modalità di svolgimento della prestazione agile in maniera tale da evitare o ridurre la propria esposizione a fonti di pericolo e rischio a lui</w:t>
      </w:r>
      <w:r>
        <w:rPr>
          <w:spacing w:val="-7"/>
        </w:rPr>
        <w:t xml:space="preserve"> </w:t>
      </w:r>
      <w:r>
        <w:t>note.</w:t>
      </w:r>
    </w:p>
    <w:p w:rsidR="00F556EB" w:rsidRDefault="00F556EB" w:rsidP="0043706F">
      <w:pPr>
        <w:pStyle w:val="Corpotesto"/>
        <w:spacing w:before="120" w:after="120"/>
        <w:ind w:left="374" w:right="349"/>
        <w:jc w:val="both"/>
      </w:pPr>
      <w:r>
        <w:t>Meridaunia è sollevata da qualsiasi responsabilità per quanto attiene eventuali infortuni riconducibili a un uso improprio delle apparecchiature ovvero a situazioni di rischio procurate dall’utilizzo degli strumenti o da comportamenti inidonei e/o negligenti adottati. Nella eventualità che</w:t>
      </w:r>
      <w:r>
        <w:rPr>
          <w:spacing w:val="-12"/>
        </w:rPr>
        <w:t xml:space="preserve"> </w:t>
      </w:r>
      <w:r>
        <w:t>si</w:t>
      </w:r>
      <w:r>
        <w:rPr>
          <w:spacing w:val="-12"/>
        </w:rPr>
        <w:t xml:space="preserve"> </w:t>
      </w:r>
      <w:r>
        <w:t>verifichi</w:t>
      </w:r>
      <w:r>
        <w:rPr>
          <w:spacing w:val="-12"/>
        </w:rPr>
        <w:t xml:space="preserve"> </w:t>
      </w:r>
      <w:r>
        <w:t>un</w:t>
      </w:r>
      <w:r>
        <w:rPr>
          <w:spacing w:val="-12"/>
        </w:rPr>
        <w:t xml:space="preserve"> </w:t>
      </w:r>
      <w:r>
        <w:t>infortunio</w:t>
      </w:r>
      <w:r>
        <w:rPr>
          <w:spacing w:val="-12"/>
        </w:rPr>
        <w:t xml:space="preserve"> </w:t>
      </w:r>
      <w:r>
        <w:t>durante</w:t>
      </w:r>
      <w:r>
        <w:rPr>
          <w:spacing w:val="-10"/>
        </w:rPr>
        <w:t xml:space="preserve"> </w:t>
      </w:r>
      <w:r>
        <w:t>lo</w:t>
      </w:r>
      <w:r>
        <w:rPr>
          <w:spacing w:val="-13"/>
        </w:rPr>
        <w:t xml:space="preserve"> </w:t>
      </w:r>
      <w:r>
        <w:t>svolgimento</w:t>
      </w:r>
      <w:r>
        <w:rPr>
          <w:spacing w:val="-12"/>
        </w:rPr>
        <w:t xml:space="preserve"> </w:t>
      </w:r>
      <w:r>
        <w:t>della</w:t>
      </w:r>
      <w:r>
        <w:rPr>
          <w:spacing w:val="-12"/>
        </w:rPr>
        <w:t xml:space="preserve"> </w:t>
      </w:r>
      <w:r>
        <w:t>prestazione</w:t>
      </w:r>
      <w:r>
        <w:rPr>
          <w:spacing w:val="-12"/>
        </w:rPr>
        <w:t xml:space="preserve"> </w:t>
      </w:r>
      <w:r>
        <w:t>in</w:t>
      </w:r>
      <w:r>
        <w:rPr>
          <w:spacing w:val="-11"/>
        </w:rPr>
        <w:t xml:space="preserve"> </w:t>
      </w:r>
      <w:r>
        <w:t>modalità</w:t>
      </w:r>
      <w:r>
        <w:rPr>
          <w:spacing w:val="-11"/>
        </w:rPr>
        <w:t xml:space="preserve"> </w:t>
      </w:r>
      <w:r>
        <w:t>agile,</w:t>
      </w:r>
      <w:r>
        <w:rPr>
          <w:spacing w:val="-13"/>
        </w:rPr>
        <w:t xml:space="preserve"> </w:t>
      </w:r>
      <w:r>
        <w:t>il</w:t>
      </w:r>
      <w:r>
        <w:rPr>
          <w:spacing w:val="-12"/>
        </w:rPr>
        <w:t xml:space="preserve"> </w:t>
      </w:r>
      <w:r>
        <w:t>Dipendente dovrà fornire tempestiva e dettagliata informazione</w:t>
      </w:r>
      <w:r>
        <w:rPr>
          <w:spacing w:val="-2"/>
        </w:rPr>
        <w:t xml:space="preserve"> </w:t>
      </w:r>
      <w:r>
        <w:t>a Meridaunia.</w:t>
      </w:r>
    </w:p>
    <w:p w:rsidR="00F556EB" w:rsidRPr="009E2E04" w:rsidRDefault="00F556EB" w:rsidP="0043706F">
      <w:pPr>
        <w:pStyle w:val="Corpotesto"/>
        <w:spacing w:before="120" w:after="120"/>
        <w:ind w:left="374" w:right="352"/>
        <w:jc w:val="both"/>
      </w:pPr>
      <w:r>
        <w:t>L’Informativa</w:t>
      </w:r>
      <w:r>
        <w:rPr>
          <w:spacing w:val="-7"/>
        </w:rPr>
        <w:t xml:space="preserve"> </w:t>
      </w:r>
      <w:r>
        <w:t>sulla</w:t>
      </w:r>
      <w:r>
        <w:rPr>
          <w:spacing w:val="-6"/>
        </w:rPr>
        <w:t xml:space="preserve"> </w:t>
      </w:r>
      <w:r>
        <w:t>salute</w:t>
      </w:r>
      <w:r>
        <w:rPr>
          <w:spacing w:val="-6"/>
        </w:rPr>
        <w:t xml:space="preserve"> </w:t>
      </w:r>
      <w:r>
        <w:t>e</w:t>
      </w:r>
      <w:r>
        <w:rPr>
          <w:spacing w:val="-7"/>
        </w:rPr>
        <w:t xml:space="preserve"> </w:t>
      </w:r>
      <w:r>
        <w:t>sicurezza</w:t>
      </w:r>
      <w:r>
        <w:rPr>
          <w:spacing w:val="-4"/>
        </w:rPr>
        <w:t xml:space="preserve"> </w:t>
      </w:r>
      <w:r>
        <w:t>nel</w:t>
      </w:r>
      <w:r>
        <w:rPr>
          <w:spacing w:val="-7"/>
        </w:rPr>
        <w:t xml:space="preserve"> </w:t>
      </w:r>
      <w:r>
        <w:t>lavoro</w:t>
      </w:r>
      <w:r>
        <w:rPr>
          <w:spacing w:val="-9"/>
        </w:rPr>
        <w:t xml:space="preserve"> </w:t>
      </w:r>
      <w:r>
        <w:t>agile</w:t>
      </w:r>
      <w:r>
        <w:rPr>
          <w:spacing w:val="-7"/>
        </w:rPr>
        <w:t xml:space="preserve"> </w:t>
      </w:r>
      <w:r>
        <w:t>costituisce</w:t>
      </w:r>
      <w:r>
        <w:rPr>
          <w:spacing w:val="-6"/>
        </w:rPr>
        <w:t xml:space="preserve"> </w:t>
      </w:r>
      <w:r>
        <w:t>parte</w:t>
      </w:r>
      <w:r>
        <w:rPr>
          <w:spacing w:val="-7"/>
        </w:rPr>
        <w:t xml:space="preserve"> </w:t>
      </w:r>
      <w:r>
        <w:t>integrante</w:t>
      </w:r>
      <w:r>
        <w:rPr>
          <w:spacing w:val="-6"/>
        </w:rPr>
        <w:t xml:space="preserve"> </w:t>
      </w:r>
      <w:r>
        <w:t>del</w:t>
      </w:r>
      <w:r>
        <w:rPr>
          <w:spacing w:val="-6"/>
        </w:rPr>
        <w:t xml:space="preserve"> </w:t>
      </w:r>
      <w:r>
        <w:t>presente accordo.</w:t>
      </w:r>
    </w:p>
    <w:p w:rsidR="00F556EB" w:rsidRDefault="00F556EB" w:rsidP="0043706F">
      <w:pPr>
        <w:pStyle w:val="Titolo21"/>
        <w:numPr>
          <w:ilvl w:val="0"/>
          <w:numId w:val="9"/>
        </w:numPr>
        <w:tabs>
          <w:tab w:val="left" w:pos="614"/>
        </w:tabs>
        <w:spacing w:before="120" w:after="120"/>
        <w:ind w:left="614" w:hanging="240"/>
      </w:pPr>
      <w:r>
        <w:t>Condotte</w:t>
      </w:r>
      <w:r>
        <w:rPr>
          <w:spacing w:val="-1"/>
        </w:rPr>
        <w:t xml:space="preserve"> </w:t>
      </w:r>
      <w:r>
        <w:t>sanzionabili</w:t>
      </w:r>
    </w:p>
    <w:p w:rsidR="00F556EB" w:rsidRDefault="00F556EB" w:rsidP="0043706F">
      <w:pPr>
        <w:pStyle w:val="Corpotesto"/>
        <w:spacing w:before="120" w:after="120"/>
        <w:ind w:left="374" w:right="350"/>
        <w:jc w:val="both"/>
      </w:pPr>
      <w:r>
        <w:t>Come da Regolamento, le specifiche condotte, connesse all’esecuzione della prestazione lavorativa nella modalità agile, che danno luogo all’applicazione delle sanzioni disciplinari, sono riconducibili a tutte le fattispecie previste dal codice disciplinare e dal codice di comportamento.</w:t>
      </w:r>
    </w:p>
    <w:p w:rsidR="00F556EB" w:rsidRDefault="00F556EB" w:rsidP="0043706F">
      <w:pPr>
        <w:pStyle w:val="Corpotesto"/>
        <w:spacing w:before="120" w:after="120"/>
        <w:rPr>
          <w:sz w:val="26"/>
        </w:rPr>
      </w:pPr>
    </w:p>
    <w:p w:rsidR="00F556EB" w:rsidRDefault="00F556EB" w:rsidP="0043706F">
      <w:pPr>
        <w:pStyle w:val="Titolo21"/>
        <w:numPr>
          <w:ilvl w:val="0"/>
          <w:numId w:val="9"/>
        </w:numPr>
        <w:tabs>
          <w:tab w:val="left" w:pos="614"/>
        </w:tabs>
        <w:spacing w:before="120" w:after="120"/>
        <w:ind w:left="614" w:hanging="240"/>
      </w:pPr>
      <w:r>
        <w:t>Recesso</w:t>
      </w:r>
    </w:p>
    <w:p w:rsidR="00F556EB" w:rsidRPr="00A6743F" w:rsidRDefault="00F556EB" w:rsidP="0043706F">
      <w:pPr>
        <w:spacing w:before="120" w:after="120"/>
        <w:ind w:left="374" w:right="350"/>
        <w:jc w:val="both"/>
      </w:pPr>
      <w:r>
        <w:rPr>
          <w:sz w:val="24"/>
          <w:szCs w:val="24"/>
        </w:rPr>
        <w:t>In</w:t>
      </w:r>
      <w:r w:rsidRPr="00A6743F">
        <w:rPr>
          <w:sz w:val="24"/>
          <w:szCs w:val="24"/>
        </w:rPr>
        <w:t xml:space="preserve"> caso di impedimenti che non consentano l’espletamento della regolare attività lavorativa, </w:t>
      </w:r>
      <w:r>
        <w:rPr>
          <w:sz w:val="24"/>
          <w:szCs w:val="24"/>
        </w:rPr>
        <w:t>Meridaunia</w:t>
      </w:r>
      <w:r w:rsidRPr="00A6743F">
        <w:rPr>
          <w:sz w:val="24"/>
          <w:szCs w:val="24"/>
        </w:rPr>
        <w:t xml:space="preserve"> si riserva il diritto di recedere in maniera unilaterale dall’accordo individuale</w:t>
      </w:r>
      <w:r w:rsidRPr="00A6743F">
        <w:t>.</w:t>
      </w:r>
    </w:p>
    <w:p w:rsidR="00F556EB" w:rsidRPr="00F556EB" w:rsidRDefault="00F556EB" w:rsidP="0043706F">
      <w:pPr>
        <w:pStyle w:val="Corpotesto"/>
        <w:spacing w:before="120" w:after="120"/>
        <w:ind w:left="374" w:right="350"/>
        <w:jc w:val="both"/>
      </w:pPr>
      <w:r w:rsidRPr="00710583">
        <w:t xml:space="preserve">Il recesso è altresì previsto nel caso in cui </w:t>
      </w:r>
      <w:r>
        <w:t>Meridaunia</w:t>
      </w:r>
      <w:r w:rsidRPr="00710583">
        <w:t xml:space="preserve"> ravvisi il mancato svolgimento della prestazione o il mancato rispetto dell’obbligo di essere contattab</w:t>
      </w:r>
      <w:r>
        <w:t>ile durante il lavoro da remoto.</w:t>
      </w:r>
    </w:p>
    <w:p w:rsidR="00F556EB" w:rsidRDefault="00F556EB" w:rsidP="0043706F">
      <w:pPr>
        <w:spacing w:before="120" w:after="120"/>
        <w:ind w:left="374"/>
        <w:rPr>
          <w:i/>
          <w:sz w:val="24"/>
        </w:rPr>
      </w:pPr>
      <w:r>
        <w:rPr>
          <w:i/>
          <w:sz w:val="24"/>
        </w:rPr>
        <w:t>Allegati:</w:t>
      </w:r>
    </w:p>
    <w:p w:rsidR="00F556EB" w:rsidRDefault="00F556EB" w:rsidP="0043706F">
      <w:pPr>
        <w:tabs>
          <w:tab w:val="left" w:pos="1095"/>
        </w:tabs>
        <w:spacing w:before="120" w:after="120"/>
        <w:ind w:left="374" w:right="305"/>
        <w:rPr>
          <w:sz w:val="24"/>
        </w:rPr>
      </w:pPr>
      <w:r w:rsidRPr="00643FA8">
        <w:rPr>
          <w:sz w:val="24"/>
        </w:rPr>
        <w:t>a) Manifestazione di</w:t>
      </w:r>
      <w:r w:rsidRPr="00643FA8">
        <w:rPr>
          <w:spacing w:val="-5"/>
          <w:sz w:val="24"/>
        </w:rPr>
        <w:t xml:space="preserve"> </w:t>
      </w:r>
      <w:r>
        <w:rPr>
          <w:sz w:val="24"/>
        </w:rPr>
        <w:t>interesse</w:t>
      </w:r>
    </w:p>
    <w:p w:rsidR="00F556EB" w:rsidRDefault="00F556EB" w:rsidP="0043706F">
      <w:pPr>
        <w:tabs>
          <w:tab w:val="left" w:pos="1095"/>
        </w:tabs>
        <w:spacing w:before="120" w:after="120"/>
        <w:ind w:left="374" w:right="305"/>
        <w:rPr>
          <w:sz w:val="24"/>
        </w:rPr>
      </w:pPr>
      <w:r w:rsidRPr="00643FA8">
        <w:rPr>
          <w:sz w:val="24"/>
        </w:rPr>
        <w:t>b) Informativa sulla</w:t>
      </w:r>
      <w:r w:rsidRPr="00643FA8">
        <w:rPr>
          <w:spacing w:val="-4"/>
          <w:sz w:val="24"/>
        </w:rPr>
        <w:t xml:space="preserve"> </w:t>
      </w:r>
      <w:r>
        <w:rPr>
          <w:sz w:val="24"/>
        </w:rPr>
        <w:t>sicurezza</w:t>
      </w:r>
    </w:p>
    <w:p w:rsidR="00F556EB" w:rsidRPr="00FE4588" w:rsidRDefault="00F556EB" w:rsidP="0043706F">
      <w:pPr>
        <w:tabs>
          <w:tab w:val="left" w:pos="1095"/>
        </w:tabs>
        <w:spacing w:before="120" w:after="120"/>
        <w:ind w:left="374" w:right="305"/>
        <w:rPr>
          <w:sz w:val="24"/>
        </w:rPr>
      </w:pPr>
      <w:r>
        <w:rPr>
          <w:sz w:val="24"/>
        </w:rPr>
        <w:t>c) I</w:t>
      </w:r>
      <w:r w:rsidRPr="00643FA8">
        <w:rPr>
          <w:sz w:val="24"/>
        </w:rPr>
        <w:t xml:space="preserve">nformativa privacy </w:t>
      </w:r>
    </w:p>
    <w:p w:rsidR="00F556EB" w:rsidRDefault="00F556EB" w:rsidP="0043706F">
      <w:pPr>
        <w:pStyle w:val="Corpotesto"/>
        <w:spacing w:before="120" w:after="120"/>
        <w:rPr>
          <w:sz w:val="26"/>
        </w:rPr>
      </w:pPr>
    </w:p>
    <w:p w:rsidR="00F556EB" w:rsidRDefault="00F556EB" w:rsidP="0043706F">
      <w:pPr>
        <w:pStyle w:val="Corpotesto"/>
        <w:spacing w:before="120" w:after="120"/>
        <w:rPr>
          <w:sz w:val="33"/>
        </w:rPr>
      </w:pPr>
    </w:p>
    <w:p w:rsidR="00F556EB" w:rsidRDefault="00F556EB" w:rsidP="0043706F">
      <w:pPr>
        <w:pStyle w:val="Corpotesto"/>
        <w:spacing w:before="120" w:after="120"/>
        <w:ind w:left="374"/>
      </w:pPr>
      <w:r>
        <w:t>Firme</w:t>
      </w:r>
    </w:p>
    <w:p w:rsidR="00F556EB" w:rsidRDefault="00F556EB" w:rsidP="0043706F">
      <w:pPr>
        <w:pStyle w:val="Corpotesto"/>
        <w:tabs>
          <w:tab w:val="left" w:pos="8163"/>
        </w:tabs>
        <w:spacing w:before="120" w:after="120"/>
        <w:ind w:left="374"/>
      </w:pPr>
      <w:r>
        <w:t>Meridaunia</w:t>
      </w:r>
      <w:r>
        <w:tab/>
        <w:t>Il/la</w:t>
      </w:r>
      <w:r>
        <w:rPr>
          <w:spacing w:val="-1"/>
        </w:rPr>
        <w:t xml:space="preserve"> </w:t>
      </w:r>
      <w:r>
        <w:t>Dipendente</w:t>
      </w:r>
    </w:p>
    <w:p w:rsidR="00946DA4" w:rsidRDefault="00946DA4" w:rsidP="0043706F">
      <w:pPr>
        <w:pStyle w:val="Corpotesto"/>
        <w:spacing w:before="120" w:after="120"/>
        <w:rPr>
          <w:rFonts w:ascii="Calibri"/>
          <w:sz w:val="20"/>
        </w:rPr>
      </w:pPr>
    </w:p>
    <w:p w:rsidR="00946DA4" w:rsidRDefault="00946DA4" w:rsidP="0043706F">
      <w:pPr>
        <w:pStyle w:val="Corpotesto"/>
        <w:spacing w:before="120" w:after="120"/>
        <w:rPr>
          <w:rFonts w:ascii="Calibri"/>
          <w:sz w:val="20"/>
        </w:rPr>
      </w:pPr>
    </w:p>
    <w:p w:rsidR="00946DA4" w:rsidRDefault="00946DA4" w:rsidP="0043706F">
      <w:pPr>
        <w:pStyle w:val="Corpotesto"/>
        <w:spacing w:before="120" w:after="120"/>
        <w:rPr>
          <w:rFonts w:ascii="Calibri"/>
          <w:sz w:val="20"/>
        </w:rPr>
      </w:pPr>
    </w:p>
    <w:sectPr w:rsidR="00946DA4" w:rsidSect="001D4C3B">
      <w:pgSz w:w="11910" w:h="16840"/>
      <w:pgMar w:top="1580" w:right="780" w:bottom="1134"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6EF4"/>
    <w:multiLevelType w:val="hybridMultilevel"/>
    <w:tmpl w:val="AA3AFAC4"/>
    <w:lvl w:ilvl="0" w:tplc="BCD48BB0">
      <w:start w:val="1"/>
      <w:numFmt w:val="decimal"/>
      <w:lvlText w:val="%1."/>
      <w:lvlJc w:val="left"/>
      <w:pPr>
        <w:ind w:left="734" w:hanging="360"/>
        <w:jc w:val="left"/>
      </w:pPr>
      <w:rPr>
        <w:rFonts w:ascii="Times New Roman" w:eastAsia="Times New Roman" w:hAnsi="Times New Roman" w:cs="Times New Roman" w:hint="default"/>
        <w:b/>
        <w:bCs/>
        <w:spacing w:val="-2"/>
        <w:w w:val="99"/>
        <w:sz w:val="24"/>
        <w:szCs w:val="24"/>
        <w:lang w:val="it-IT" w:eastAsia="it-IT" w:bidi="it-IT"/>
      </w:rPr>
    </w:lvl>
    <w:lvl w:ilvl="1" w:tplc="4CACAFA2">
      <w:start w:val="1"/>
      <w:numFmt w:val="lowerLetter"/>
      <w:lvlText w:val="%2."/>
      <w:lvlJc w:val="left"/>
      <w:pPr>
        <w:ind w:left="1302" w:hanging="360"/>
        <w:jc w:val="left"/>
      </w:pPr>
      <w:rPr>
        <w:rFonts w:ascii="Times New Roman" w:eastAsia="Times New Roman" w:hAnsi="Times New Roman" w:cs="Times New Roman" w:hint="default"/>
        <w:b/>
        <w:bCs/>
        <w:spacing w:val="-3"/>
        <w:w w:val="99"/>
        <w:sz w:val="24"/>
        <w:szCs w:val="24"/>
        <w:lang w:val="it-IT" w:eastAsia="it-IT" w:bidi="it-IT"/>
      </w:rPr>
    </w:lvl>
    <w:lvl w:ilvl="2" w:tplc="5582E7A0">
      <w:numFmt w:val="bullet"/>
      <w:lvlText w:val="•"/>
      <w:lvlJc w:val="left"/>
      <w:pPr>
        <w:ind w:left="2307" w:hanging="360"/>
      </w:pPr>
      <w:rPr>
        <w:rFonts w:hint="default"/>
        <w:lang w:val="it-IT" w:eastAsia="it-IT" w:bidi="it-IT"/>
      </w:rPr>
    </w:lvl>
    <w:lvl w:ilvl="3" w:tplc="90CEB58E">
      <w:numFmt w:val="bullet"/>
      <w:lvlText w:val="•"/>
      <w:lvlJc w:val="left"/>
      <w:pPr>
        <w:ind w:left="3314" w:hanging="360"/>
      </w:pPr>
      <w:rPr>
        <w:rFonts w:hint="default"/>
        <w:lang w:val="it-IT" w:eastAsia="it-IT" w:bidi="it-IT"/>
      </w:rPr>
    </w:lvl>
    <w:lvl w:ilvl="4" w:tplc="C0BEC6B0">
      <w:numFmt w:val="bullet"/>
      <w:lvlText w:val="•"/>
      <w:lvlJc w:val="left"/>
      <w:pPr>
        <w:ind w:left="4322" w:hanging="360"/>
      </w:pPr>
      <w:rPr>
        <w:rFonts w:hint="default"/>
        <w:lang w:val="it-IT" w:eastAsia="it-IT" w:bidi="it-IT"/>
      </w:rPr>
    </w:lvl>
    <w:lvl w:ilvl="5" w:tplc="00A05E9E">
      <w:numFmt w:val="bullet"/>
      <w:lvlText w:val="•"/>
      <w:lvlJc w:val="left"/>
      <w:pPr>
        <w:ind w:left="5329" w:hanging="360"/>
      </w:pPr>
      <w:rPr>
        <w:rFonts w:hint="default"/>
        <w:lang w:val="it-IT" w:eastAsia="it-IT" w:bidi="it-IT"/>
      </w:rPr>
    </w:lvl>
    <w:lvl w:ilvl="6" w:tplc="2FA059DC">
      <w:numFmt w:val="bullet"/>
      <w:lvlText w:val="•"/>
      <w:lvlJc w:val="left"/>
      <w:pPr>
        <w:ind w:left="6336" w:hanging="360"/>
      </w:pPr>
      <w:rPr>
        <w:rFonts w:hint="default"/>
        <w:lang w:val="it-IT" w:eastAsia="it-IT" w:bidi="it-IT"/>
      </w:rPr>
    </w:lvl>
    <w:lvl w:ilvl="7" w:tplc="A3D6C520">
      <w:numFmt w:val="bullet"/>
      <w:lvlText w:val="•"/>
      <w:lvlJc w:val="left"/>
      <w:pPr>
        <w:ind w:left="7344" w:hanging="360"/>
      </w:pPr>
      <w:rPr>
        <w:rFonts w:hint="default"/>
        <w:lang w:val="it-IT" w:eastAsia="it-IT" w:bidi="it-IT"/>
      </w:rPr>
    </w:lvl>
    <w:lvl w:ilvl="8" w:tplc="172C558C">
      <w:numFmt w:val="bullet"/>
      <w:lvlText w:val="•"/>
      <w:lvlJc w:val="left"/>
      <w:pPr>
        <w:ind w:left="8351" w:hanging="360"/>
      </w:pPr>
      <w:rPr>
        <w:rFonts w:hint="default"/>
        <w:lang w:val="it-IT" w:eastAsia="it-IT" w:bidi="it-IT"/>
      </w:rPr>
    </w:lvl>
  </w:abstractNum>
  <w:abstractNum w:abstractNumId="1" w15:restartNumberingAfterBreak="0">
    <w:nsid w:val="192B309B"/>
    <w:multiLevelType w:val="hybridMultilevel"/>
    <w:tmpl w:val="D7743252"/>
    <w:lvl w:ilvl="0" w:tplc="EF2CEEEE">
      <w:numFmt w:val="bullet"/>
      <w:lvlText w:val=""/>
      <w:lvlJc w:val="left"/>
      <w:pPr>
        <w:ind w:left="734" w:hanging="360"/>
      </w:pPr>
      <w:rPr>
        <w:rFonts w:ascii="Symbol" w:eastAsia="Symbol" w:hAnsi="Symbol" w:cs="Symbol" w:hint="default"/>
        <w:w w:val="99"/>
        <w:sz w:val="22"/>
        <w:szCs w:val="22"/>
        <w:lang w:val="it-IT" w:eastAsia="it-IT" w:bidi="it-IT"/>
      </w:rPr>
    </w:lvl>
    <w:lvl w:ilvl="1" w:tplc="B5527D74">
      <w:numFmt w:val="bullet"/>
      <w:lvlText w:val="•"/>
      <w:lvlJc w:val="left"/>
      <w:pPr>
        <w:ind w:left="1702" w:hanging="360"/>
      </w:pPr>
      <w:rPr>
        <w:rFonts w:hint="default"/>
        <w:lang w:val="it-IT" w:eastAsia="it-IT" w:bidi="it-IT"/>
      </w:rPr>
    </w:lvl>
    <w:lvl w:ilvl="2" w:tplc="33607202">
      <w:numFmt w:val="bullet"/>
      <w:lvlText w:val="•"/>
      <w:lvlJc w:val="left"/>
      <w:pPr>
        <w:ind w:left="2665" w:hanging="360"/>
      </w:pPr>
      <w:rPr>
        <w:rFonts w:hint="default"/>
        <w:lang w:val="it-IT" w:eastAsia="it-IT" w:bidi="it-IT"/>
      </w:rPr>
    </w:lvl>
    <w:lvl w:ilvl="3" w:tplc="47644088">
      <w:numFmt w:val="bullet"/>
      <w:lvlText w:val="•"/>
      <w:lvlJc w:val="left"/>
      <w:pPr>
        <w:ind w:left="3627" w:hanging="360"/>
      </w:pPr>
      <w:rPr>
        <w:rFonts w:hint="default"/>
        <w:lang w:val="it-IT" w:eastAsia="it-IT" w:bidi="it-IT"/>
      </w:rPr>
    </w:lvl>
    <w:lvl w:ilvl="4" w:tplc="36AE2C36">
      <w:numFmt w:val="bullet"/>
      <w:lvlText w:val="•"/>
      <w:lvlJc w:val="left"/>
      <w:pPr>
        <w:ind w:left="4590" w:hanging="360"/>
      </w:pPr>
      <w:rPr>
        <w:rFonts w:hint="default"/>
        <w:lang w:val="it-IT" w:eastAsia="it-IT" w:bidi="it-IT"/>
      </w:rPr>
    </w:lvl>
    <w:lvl w:ilvl="5" w:tplc="78BE80D6">
      <w:numFmt w:val="bullet"/>
      <w:lvlText w:val="•"/>
      <w:lvlJc w:val="left"/>
      <w:pPr>
        <w:ind w:left="5553" w:hanging="360"/>
      </w:pPr>
      <w:rPr>
        <w:rFonts w:hint="default"/>
        <w:lang w:val="it-IT" w:eastAsia="it-IT" w:bidi="it-IT"/>
      </w:rPr>
    </w:lvl>
    <w:lvl w:ilvl="6" w:tplc="0EB6BF92">
      <w:numFmt w:val="bullet"/>
      <w:lvlText w:val="•"/>
      <w:lvlJc w:val="left"/>
      <w:pPr>
        <w:ind w:left="6515" w:hanging="360"/>
      </w:pPr>
      <w:rPr>
        <w:rFonts w:hint="default"/>
        <w:lang w:val="it-IT" w:eastAsia="it-IT" w:bidi="it-IT"/>
      </w:rPr>
    </w:lvl>
    <w:lvl w:ilvl="7" w:tplc="D746373E">
      <w:numFmt w:val="bullet"/>
      <w:lvlText w:val="•"/>
      <w:lvlJc w:val="left"/>
      <w:pPr>
        <w:ind w:left="7478" w:hanging="360"/>
      </w:pPr>
      <w:rPr>
        <w:rFonts w:hint="default"/>
        <w:lang w:val="it-IT" w:eastAsia="it-IT" w:bidi="it-IT"/>
      </w:rPr>
    </w:lvl>
    <w:lvl w:ilvl="8" w:tplc="A53697E4">
      <w:numFmt w:val="bullet"/>
      <w:lvlText w:val="•"/>
      <w:lvlJc w:val="left"/>
      <w:pPr>
        <w:ind w:left="8441" w:hanging="360"/>
      </w:pPr>
      <w:rPr>
        <w:rFonts w:hint="default"/>
        <w:lang w:val="it-IT" w:eastAsia="it-IT" w:bidi="it-IT"/>
      </w:rPr>
    </w:lvl>
  </w:abstractNum>
  <w:abstractNum w:abstractNumId="2" w15:restartNumberingAfterBreak="0">
    <w:nsid w:val="19D24D62"/>
    <w:multiLevelType w:val="hybridMultilevel"/>
    <w:tmpl w:val="FE9EB4C0"/>
    <w:lvl w:ilvl="0" w:tplc="BC467D9C">
      <w:numFmt w:val="bullet"/>
      <w:lvlText w:val="-"/>
      <w:lvlJc w:val="left"/>
      <w:pPr>
        <w:ind w:left="1094" w:hanging="361"/>
      </w:pPr>
      <w:rPr>
        <w:rFonts w:ascii="Times New Roman" w:eastAsia="Times New Roman" w:hAnsi="Times New Roman" w:cs="Times New Roman" w:hint="default"/>
        <w:spacing w:val="-20"/>
        <w:w w:val="99"/>
        <w:sz w:val="24"/>
        <w:szCs w:val="24"/>
        <w:lang w:val="it-IT" w:eastAsia="it-IT" w:bidi="it-IT"/>
      </w:rPr>
    </w:lvl>
    <w:lvl w:ilvl="1" w:tplc="4CA4BD9C">
      <w:numFmt w:val="bullet"/>
      <w:lvlText w:val="•"/>
      <w:lvlJc w:val="left"/>
      <w:pPr>
        <w:ind w:left="2026" w:hanging="361"/>
      </w:pPr>
      <w:rPr>
        <w:rFonts w:hint="default"/>
        <w:lang w:val="it-IT" w:eastAsia="it-IT" w:bidi="it-IT"/>
      </w:rPr>
    </w:lvl>
    <w:lvl w:ilvl="2" w:tplc="919ECF5C">
      <w:numFmt w:val="bullet"/>
      <w:lvlText w:val="•"/>
      <w:lvlJc w:val="left"/>
      <w:pPr>
        <w:ind w:left="2953" w:hanging="361"/>
      </w:pPr>
      <w:rPr>
        <w:rFonts w:hint="default"/>
        <w:lang w:val="it-IT" w:eastAsia="it-IT" w:bidi="it-IT"/>
      </w:rPr>
    </w:lvl>
    <w:lvl w:ilvl="3" w:tplc="793E9EF2">
      <w:numFmt w:val="bullet"/>
      <w:lvlText w:val="•"/>
      <w:lvlJc w:val="left"/>
      <w:pPr>
        <w:ind w:left="3879" w:hanging="361"/>
      </w:pPr>
      <w:rPr>
        <w:rFonts w:hint="default"/>
        <w:lang w:val="it-IT" w:eastAsia="it-IT" w:bidi="it-IT"/>
      </w:rPr>
    </w:lvl>
    <w:lvl w:ilvl="4" w:tplc="2AB6F926">
      <w:numFmt w:val="bullet"/>
      <w:lvlText w:val="•"/>
      <w:lvlJc w:val="left"/>
      <w:pPr>
        <w:ind w:left="4806" w:hanging="361"/>
      </w:pPr>
      <w:rPr>
        <w:rFonts w:hint="default"/>
        <w:lang w:val="it-IT" w:eastAsia="it-IT" w:bidi="it-IT"/>
      </w:rPr>
    </w:lvl>
    <w:lvl w:ilvl="5" w:tplc="E6AC0D76">
      <w:numFmt w:val="bullet"/>
      <w:lvlText w:val="•"/>
      <w:lvlJc w:val="left"/>
      <w:pPr>
        <w:ind w:left="5733" w:hanging="361"/>
      </w:pPr>
      <w:rPr>
        <w:rFonts w:hint="default"/>
        <w:lang w:val="it-IT" w:eastAsia="it-IT" w:bidi="it-IT"/>
      </w:rPr>
    </w:lvl>
    <w:lvl w:ilvl="6" w:tplc="E8324E56">
      <w:numFmt w:val="bullet"/>
      <w:lvlText w:val="•"/>
      <w:lvlJc w:val="left"/>
      <w:pPr>
        <w:ind w:left="6659" w:hanging="361"/>
      </w:pPr>
      <w:rPr>
        <w:rFonts w:hint="default"/>
        <w:lang w:val="it-IT" w:eastAsia="it-IT" w:bidi="it-IT"/>
      </w:rPr>
    </w:lvl>
    <w:lvl w:ilvl="7" w:tplc="9C3AEB3A">
      <w:numFmt w:val="bullet"/>
      <w:lvlText w:val="•"/>
      <w:lvlJc w:val="left"/>
      <w:pPr>
        <w:ind w:left="7586" w:hanging="361"/>
      </w:pPr>
      <w:rPr>
        <w:rFonts w:hint="default"/>
        <w:lang w:val="it-IT" w:eastAsia="it-IT" w:bidi="it-IT"/>
      </w:rPr>
    </w:lvl>
    <w:lvl w:ilvl="8" w:tplc="CF6621FA">
      <w:numFmt w:val="bullet"/>
      <w:lvlText w:val="•"/>
      <w:lvlJc w:val="left"/>
      <w:pPr>
        <w:ind w:left="8513" w:hanging="361"/>
      </w:pPr>
      <w:rPr>
        <w:rFonts w:hint="default"/>
        <w:lang w:val="it-IT" w:eastAsia="it-IT" w:bidi="it-IT"/>
      </w:rPr>
    </w:lvl>
  </w:abstractNum>
  <w:abstractNum w:abstractNumId="3" w15:restartNumberingAfterBreak="0">
    <w:nsid w:val="1E7105B0"/>
    <w:multiLevelType w:val="hybridMultilevel"/>
    <w:tmpl w:val="AD88B5C4"/>
    <w:lvl w:ilvl="0" w:tplc="926EF0BE">
      <w:start w:val="1"/>
      <w:numFmt w:val="lowerLetter"/>
      <w:lvlText w:val="%1)"/>
      <w:lvlJc w:val="left"/>
      <w:pPr>
        <w:ind w:left="1094" w:hanging="361"/>
        <w:jc w:val="left"/>
      </w:pPr>
      <w:rPr>
        <w:rFonts w:hint="default"/>
        <w:spacing w:val="-8"/>
        <w:w w:val="99"/>
        <w:lang w:val="it-IT" w:eastAsia="it-IT" w:bidi="it-IT"/>
      </w:rPr>
    </w:lvl>
    <w:lvl w:ilvl="1" w:tplc="5F128FF0">
      <w:numFmt w:val="bullet"/>
      <w:lvlText w:val="•"/>
      <w:lvlJc w:val="left"/>
      <w:pPr>
        <w:ind w:left="2026" w:hanging="361"/>
      </w:pPr>
      <w:rPr>
        <w:rFonts w:hint="default"/>
        <w:lang w:val="it-IT" w:eastAsia="it-IT" w:bidi="it-IT"/>
      </w:rPr>
    </w:lvl>
    <w:lvl w:ilvl="2" w:tplc="8D5200B0">
      <w:numFmt w:val="bullet"/>
      <w:lvlText w:val="•"/>
      <w:lvlJc w:val="left"/>
      <w:pPr>
        <w:ind w:left="2953" w:hanging="361"/>
      </w:pPr>
      <w:rPr>
        <w:rFonts w:hint="default"/>
        <w:lang w:val="it-IT" w:eastAsia="it-IT" w:bidi="it-IT"/>
      </w:rPr>
    </w:lvl>
    <w:lvl w:ilvl="3" w:tplc="B358E47A">
      <w:numFmt w:val="bullet"/>
      <w:lvlText w:val="•"/>
      <w:lvlJc w:val="left"/>
      <w:pPr>
        <w:ind w:left="3879" w:hanging="361"/>
      </w:pPr>
      <w:rPr>
        <w:rFonts w:hint="default"/>
        <w:lang w:val="it-IT" w:eastAsia="it-IT" w:bidi="it-IT"/>
      </w:rPr>
    </w:lvl>
    <w:lvl w:ilvl="4" w:tplc="DFD22E1C">
      <w:numFmt w:val="bullet"/>
      <w:lvlText w:val="•"/>
      <w:lvlJc w:val="left"/>
      <w:pPr>
        <w:ind w:left="4806" w:hanging="361"/>
      </w:pPr>
      <w:rPr>
        <w:rFonts w:hint="default"/>
        <w:lang w:val="it-IT" w:eastAsia="it-IT" w:bidi="it-IT"/>
      </w:rPr>
    </w:lvl>
    <w:lvl w:ilvl="5" w:tplc="62C6DE72">
      <w:numFmt w:val="bullet"/>
      <w:lvlText w:val="•"/>
      <w:lvlJc w:val="left"/>
      <w:pPr>
        <w:ind w:left="5733" w:hanging="361"/>
      </w:pPr>
      <w:rPr>
        <w:rFonts w:hint="default"/>
        <w:lang w:val="it-IT" w:eastAsia="it-IT" w:bidi="it-IT"/>
      </w:rPr>
    </w:lvl>
    <w:lvl w:ilvl="6" w:tplc="5AC49490">
      <w:numFmt w:val="bullet"/>
      <w:lvlText w:val="•"/>
      <w:lvlJc w:val="left"/>
      <w:pPr>
        <w:ind w:left="6659" w:hanging="361"/>
      </w:pPr>
      <w:rPr>
        <w:rFonts w:hint="default"/>
        <w:lang w:val="it-IT" w:eastAsia="it-IT" w:bidi="it-IT"/>
      </w:rPr>
    </w:lvl>
    <w:lvl w:ilvl="7" w:tplc="02BC396E">
      <w:numFmt w:val="bullet"/>
      <w:lvlText w:val="•"/>
      <w:lvlJc w:val="left"/>
      <w:pPr>
        <w:ind w:left="7586" w:hanging="361"/>
      </w:pPr>
      <w:rPr>
        <w:rFonts w:hint="default"/>
        <w:lang w:val="it-IT" w:eastAsia="it-IT" w:bidi="it-IT"/>
      </w:rPr>
    </w:lvl>
    <w:lvl w:ilvl="8" w:tplc="B30A37DE">
      <w:numFmt w:val="bullet"/>
      <w:lvlText w:val="•"/>
      <w:lvlJc w:val="left"/>
      <w:pPr>
        <w:ind w:left="8513" w:hanging="361"/>
      </w:pPr>
      <w:rPr>
        <w:rFonts w:hint="default"/>
        <w:lang w:val="it-IT" w:eastAsia="it-IT" w:bidi="it-IT"/>
      </w:rPr>
    </w:lvl>
  </w:abstractNum>
  <w:abstractNum w:abstractNumId="4" w15:restartNumberingAfterBreak="0">
    <w:nsid w:val="27453786"/>
    <w:multiLevelType w:val="hybridMultilevel"/>
    <w:tmpl w:val="7952E456"/>
    <w:lvl w:ilvl="0" w:tplc="50183A5A">
      <w:start w:val="1"/>
      <w:numFmt w:val="decimal"/>
      <w:lvlText w:val="%1."/>
      <w:lvlJc w:val="left"/>
      <w:pPr>
        <w:ind w:left="1094" w:hanging="361"/>
        <w:jc w:val="left"/>
      </w:pPr>
      <w:rPr>
        <w:rFonts w:ascii="Times New Roman" w:eastAsia="Times New Roman" w:hAnsi="Times New Roman" w:cs="Times New Roman" w:hint="default"/>
        <w:spacing w:val="-11"/>
        <w:w w:val="99"/>
        <w:sz w:val="24"/>
        <w:szCs w:val="24"/>
        <w:lang w:val="it-IT" w:eastAsia="it-IT" w:bidi="it-IT"/>
      </w:rPr>
    </w:lvl>
    <w:lvl w:ilvl="1" w:tplc="22A44952">
      <w:numFmt w:val="bullet"/>
      <w:lvlText w:val="•"/>
      <w:lvlJc w:val="left"/>
      <w:pPr>
        <w:ind w:left="2026" w:hanging="361"/>
      </w:pPr>
      <w:rPr>
        <w:rFonts w:hint="default"/>
        <w:lang w:val="it-IT" w:eastAsia="it-IT" w:bidi="it-IT"/>
      </w:rPr>
    </w:lvl>
    <w:lvl w:ilvl="2" w:tplc="2A2064B2">
      <w:numFmt w:val="bullet"/>
      <w:lvlText w:val="•"/>
      <w:lvlJc w:val="left"/>
      <w:pPr>
        <w:ind w:left="2953" w:hanging="361"/>
      </w:pPr>
      <w:rPr>
        <w:rFonts w:hint="default"/>
        <w:lang w:val="it-IT" w:eastAsia="it-IT" w:bidi="it-IT"/>
      </w:rPr>
    </w:lvl>
    <w:lvl w:ilvl="3" w:tplc="7C007086">
      <w:numFmt w:val="bullet"/>
      <w:lvlText w:val="•"/>
      <w:lvlJc w:val="left"/>
      <w:pPr>
        <w:ind w:left="3879" w:hanging="361"/>
      </w:pPr>
      <w:rPr>
        <w:rFonts w:hint="default"/>
        <w:lang w:val="it-IT" w:eastAsia="it-IT" w:bidi="it-IT"/>
      </w:rPr>
    </w:lvl>
    <w:lvl w:ilvl="4" w:tplc="2E6AFBA6">
      <w:numFmt w:val="bullet"/>
      <w:lvlText w:val="•"/>
      <w:lvlJc w:val="left"/>
      <w:pPr>
        <w:ind w:left="4806" w:hanging="361"/>
      </w:pPr>
      <w:rPr>
        <w:rFonts w:hint="default"/>
        <w:lang w:val="it-IT" w:eastAsia="it-IT" w:bidi="it-IT"/>
      </w:rPr>
    </w:lvl>
    <w:lvl w:ilvl="5" w:tplc="9B72EC28">
      <w:numFmt w:val="bullet"/>
      <w:lvlText w:val="•"/>
      <w:lvlJc w:val="left"/>
      <w:pPr>
        <w:ind w:left="5733" w:hanging="361"/>
      </w:pPr>
      <w:rPr>
        <w:rFonts w:hint="default"/>
        <w:lang w:val="it-IT" w:eastAsia="it-IT" w:bidi="it-IT"/>
      </w:rPr>
    </w:lvl>
    <w:lvl w:ilvl="6" w:tplc="7804D432">
      <w:numFmt w:val="bullet"/>
      <w:lvlText w:val="•"/>
      <w:lvlJc w:val="left"/>
      <w:pPr>
        <w:ind w:left="6659" w:hanging="361"/>
      </w:pPr>
      <w:rPr>
        <w:rFonts w:hint="default"/>
        <w:lang w:val="it-IT" w:eastAsia="it-IT" w:bidi="it-IT"/>
      </w:rPr>
    </w:lvl>
    <w:lvl w:ilvl="7" w:tplc="2D00A5CE">
      <w:numFmt w:val="bullet"/>
      <w:lvlText w:val="•"/>
      <w:lvlJc w:val="left"/>
      <w:pPr>
        <w:ind w:left="7586" w:hanging="361"/>
      </w:pPr>
      <w:rPr>
        <w:rFonts w:hint="default"/>
        <w:lang w:val="it-IT" w:eastAsia="it-IT" w:bidi="it-IT"/>
      </w:rPr>
    </w:lvl>
    <w:lvl w:ilvl="8" w:tplc="4B5EDC74">
      <w:numFmt w:val="bullet"/>
      <w:lvlText w:val="•"/>
      <w:lvlJc w:val="left"/>
      <w:pPr>
        <w:ind w:left="8513" w:hanging="361"/>
      </w:pPr>
      <w:rPr>
        <w:rFonts w:hint="default"/>
        <w:lang w:val="it-IT" w:eastAsia="it-IT" w:bidi="it-IT"/>
      </w:rPr>
    </w:lvl>
  </w:abstractNum>
  <w:abstractNum w:abstractNumId="5" w15:restartNumberingAfterBreak="0">
    <w:nsid w:val="2C4A5E16"/>
    <w:multiLevelType w:val="hybridMultilevel"/>
    <w:tmpl w:val="8F4E436E"/>
    <w:lvl w:ilvl="0" w:tplc="441C78CC">
      <w:start w:val="1"/>
      <w:numFmt w:val="decimal"/>
      <w:lvlText w:val="%1."/>
      <w:lvlJc w:val="left"/>
      <w:pPr>
        <w:ind w:left="734" w:hanging="360"/>
        <w:jc w:val="left"/>
      </w:pPr>
      <w:rPr>
        <w:rFonts w:ascii="Times New Roman" w:eastAsia="Times New Roman" w:hAnsi="Times New Roman" w:cs="Times New Roman" w:hint="default"/>
        <w:b/>
        <w:bCs/>
        <w:spacing w:val="-2"/>
        <w:w w:val="99"/>
        <w:sz w:val="24"/>
        <w:szCs w:val="24"/>
        <w:lang w:val="it-IT" w:eastAsia="it-IT" w:bidi="it-IT"/>
      </w:rPr>
    </w:lvl>
    <w:lvl w:ilvl="1" w:tplc="8D00B396">
      <w:start w:val="1"/>
      <w:numFmt w:val="lowerLetter"/>
      <w:lvlText w:val="%2."/>
      <w:lvlJc w:val="left"/>
      <w:pPr>
        <w:ind w:left="1302" w:hanging="360"/>
        <w:jc w:val="left"/>
      </w:pPr>
      <w:rPr>
        <w:rFonts w:ascii="Times New Roman" w:eastAsia="Times New Roman" w:hAnsi="Times New Roman" w:cs="Times New Roman" w:hint="default"/>
        <w:b/>
        <w:bCs/>
        <w:spacing w:val="-3"/>
        <w:w w:val="99"/>
        <w:sz w:val="24"/>
        <w:szCs w:val="24"/>
        <w:lang w:val="it-IT" w:eastAsia="it-IT" w:bidi="it-IT"/>
      </w:rPr>
    </w:lvl>
    <w:lvl w:ilvl="2" w:tplc="F63268EC">
      <w:numFmt w:val="bullet"/>
      <w:lvlText w:val="•"/>
      <w:lvlJc w:val="left"/>
      <w:pPr>
        <w:ind w:left="2307" w:hanging="360"/>
      </w:pPr>
      <w:rPr>
        <w:rFonts w:hint="default"/>
        <w:lang w:val="it-IT" w:eastAsia="it-IT" w:bidi="it-IT"/>
      </w:rPr>
    </w:lvl>
    <w:lvl w:ilvl="3" w:tplc="9FF4DD6A">
      <w:numFmt w:val="bullet"/>
      <w:lvlText w:val="•"/>
      <w:lvlJc w:val="left"/>
      <w:pPr>
        <w:ind w:left="3314" w:hanging="360"/>
      </w:pPr>
      <w:rPr>
        <w:rFonts w:hint="default"/>
        <w:lang w:val="it-IT" w:eastAsia="it-IT" w:bidi="it-IT"/>
      </w:rPr>
    </w:lvl>
    <w:lvl w:ilvl="4" w:tplc="B06CB972">
      <w:numFmt w:val="bullet"/>
      <w:lvlText w:val="•"/>
      <w:lvlJc w:val="left"/>
      <w:pPr>
        <w:ind w:left="4322" w:hanging="360"/>
      </w:pPr>
      <w:rPr>
        <w:rFonts w:hint="default"/>
        <w:lang w:val="it-IT" w:eastAsia="it-IT" w:bidi="it-IT"/>
      </w:rPr>
    </w:lvl>
    <w:lvl w:ilvl="5" w:tplc="F52415CC">
      <w:numFmt w:val="bullet"/>
      <w:lvlText w:val="•"/>
      <w:lvlJc w:val="left"/>
      <w:pPr>
        <w:ind w:left="5329" w:hanging="360"/>
      </w:pPr>
      <w:rPr>
        <w:rFonts w:hint="default"/>
        <w:lang w:val="it-IT" w:eastAsia="it-IT" w:bidi="it-IT"/>
      </w:rPr>
    </w:lvl>
    <w:lvl w:ilvl="6" w:tplc="8398CA0E">
      <w:numFmt w:val="bullet"/>
      <w:lvlText w:val="•"/>
      <w:lvlJc w:val="left"/>
      <w:pPr>
        <w:ind w:left="6336" w:hanging="360"/>
      </w:pPr>
      <w:rPr>
        <w:rFonts w:hint="default"/>
        <w:lang w:val="it-IT" w:eastAsia="it-IT" w:bidi="it-IT"/>
      </w:rPr>
    </w:lvl>
    <w:lvl w:ilvl="7" w:tplc="21CAC9B8">
      <w:numFmt w:val="bullet"/>
      <w:lvlText w:val="•"/>
      <w:lvlJc w:val="left"/>
      <w:pPr>
        <w:ind w:left="7344" w:hanging="360"/>
      </w:pPr>
      <w:rPr>
        <w:rFonts w:hint="default"/>
        <w:lang w:val="it-IT" w:eastAsia="it-IT" w:bidi="it-IT"/>
      </w:rPr>
    </w:lvl>
    <w:lvl w:ilvl="8" w:tplc="42288C8E">
      <w:numFmt w:val="bullet"/>
      <w:lvlText w:val="•"/>
      <w:lvlJc w:val="left"/>
      <w:pPr>
        <w:ind w:left="8351" w:hanging="360"/>
      </w:pPr>
      <w:rPr>
        <w:rFonts w:hint="default"/>
        <w:lang w:val="it-IT" w:eastAsia="it-IT" w:bidi="it-IT"/>
      </w:rPr>
    </w:lvl>
  </w:abstractNum>
  <w:abstractNum w:abstractNumId="6" w15:restartNumberingAfterBreak="0">
    <w:nsid w:val="364661F6"/>
    <w:multiLevelType w:val="hybridMultilevel"/>
    <w:tmpl w:val="BA700EDA"/>
    <w:lvl w:ilvl="0" w:tplc="2626DE0E">
      <w:start w:val="1"/>
      <w:numFmt w:val="decimal"/>
      <w:lvlText w:val="%1."/>
      <w:lvlJc w:val="left"/>
      <w:pPr>
        <w:ind w:left="1094" w:hanging="361"/>
        <w:jc w:val="left"/>
      </w:pPr>
      <w:rPr>
        <w:rFonts w:ascii="Times New Roman" w:eastAsia="Times New Roman" w:hAnsi="Times New Roman" w:cs="Times New Roman" w:hint="default"/>
        <w:spacing w:val="-2"/>
        <w:w w:val="99"/>
        <w:sz w:val="24"/>
        <w:szCs w:val="24"/>
        <w:lang w:val="it-IT" w:eastAsia="it-IT" w:bidi="it-IT"/>
      </w:rPr>
    </w:lvl>
    <w:lvl w:ilvl="1" w:tplc="74F8E20A">
      <w:numFmt w:val="bullet"/>
      <w:lvlText w:val="•"/>
      <w:lvlJc w:val="left"/>
      <w:pPr>
        <w:ind w:left="2026" w:hanging="361"/>
      </w:pPr>
      <w:rPr>
        <w:rFonts w:hint="default"/>
        <w:lang w:val="it-IT" w:eastAsia="it-IT" w:bidi="it-IT"/>
      </w:rPr>
    </w:lvl>
    <w:lvl w:ilvl="2" w:tplc="4C364278">
      <w:numFmt w:val="bullet"/>
      <w:lvlText w:val="•"/>
      <w:lvlJc w:val="left"/>
      <w:pPr>
        <w:ind w:left="2953" w:hanging="361"/>
      </w:pPr>
      <w:rPr>
        <w:rFonts w:hint="default"/>
        <w:lang w:val="it-IT" w:eastAsia="it-IT" w:bidi="it-IT"/>
      </w:rPr>
    </w:lvl>
    <w:lvl w:ilvl="3" w:tplc="753AC088">
      <w:numFmt w:val="bullet"/>
      <w:lvlText w:val="•"/>
      <w:lvlJc w:val="left"/>
      <w:pPr>
        <w:ind w:left="3879" w:hanging="361"/>
      </w:pPr>
      <w:rPr>
        <w:rFonts w:hint="default"/>
        <w:lang w:val="it-IT" w:eastAsia="it-IT" w:bidi="it-IT"/>
      </w:rPr>
    </w:lvl>
    <w:lvl w:ilvl="4" w:tplc="D88E3EC8">
      <w:numFmt w:val="bullet"/>
      <w:lvlText w:val="•"/>
      <w:lvlJc w:val="left"/>
      <w:pPr>
        <w:ind w:left="4806" w:hanging="361"/>
      </w:pPr>
      <w:rPr>
        <w:rFonts w:hint="default"/>
        <w:lang w:val="it-IT" w:eastAsia="it-IT" w:bidi="it-IT"/>
      </w:rPr>
    </w:lvl>
    <w:lvl w:ilvl="5" w:tplc="F62EFD76">
      <w:numFmt w:val="bullet"/>
      <w:lvlText w:val="•"/>
      <w:lvlJc w:val="left"/>
      <w:pPr>
        <w:ind w:left="5733" w:hanging="361"/>
      </w:pPr>
      <w:rPr>
        <w:rFonts w:hint="default"/>
        <w:lang w:val="it-IT" w:eastAsia="it-IT" w:bidi="it-IT"/>
      </w:rPr>
    </w:lvl>
    <w:lvl w:ilvl="6" w:tplc="4C167C36">
      <w:numFmt w:val="bullet"/>
      <w:lvlText w:val="•"/>
      <w:lvlJc w:val="left"/>
      <w:pPr>
        <w:ind w:left="6659" w:hanging="361"/>
      </w:pPr>
      <w:rPr>
        <w:rFonts w:hint="default"/>
        <w:lang w:val="it-IT" w:eastAsia="it-IT" w:bidi="it-IT"/>
      </w:rPr>
    </w:lvl>
    <w:lvl w:ilvl="7" w:tplc="9386EB12">
      <w:numFmt w:val="bullet"/>
      <w:lvlText w:val="•"/>
      <w:lvlJc w:val="left"/>
      <w:pPr>
        <w:ind w:left="7586" w:hanging="361"/>
      </w:pPr>
      <w:rPr>
        <w:rFonts w:hint="default"/>
        <w:lang w:val="it-IT" w:eastAsia="it-IT" w:bidi="it-IT"/>
      </w:rPr>
    </w:lvl>
    <w:lvl w:ilvl="8" w:tplc="D278C9A6">
      <w:numFmt w:val="bullet"/>
      <w:lvlText w:val="•"/>
      <w:lvlJc w:val="left"/>
      <w:pPr>
        <w:ind w:left="8513" w:hanging="361"/>
      </w:pPr>
      <w:rPr>
        <w:rFonts w:hint="default"/>
        <w:lang w:val="it-IT" w:eastAsia="it-IT" w:bidi="it-IT"/>
      </w:rPr>
    </w:lvl>
  </w:abstractNum>
  <w:abstractNum w:abstractNumId="7" w15:restartNumberingAfterBreak="0">
    <w:nsid w:val="3C647A69"/>
    <w:multiLevelType w:val="hybridMultilevel"/>
    <w:tmpl w:val="3822B838"/>
    <w:lvl w:ilvl="0" w:tplc="F0405CD0">
      <w:numFmt w:val="bullet"/>
      <w:lvlText w:val="-"/>
      <w:lvlJc w:val="left"/>
      <w:pPr>
        <w:ind w:left="1094" w:hanging="361"/>
      </w:pPr>
      <w:rPr>
        <w:rFonts w:ascii="Times New Roman" w:eastAsia="Times New Roman" w:hAnsi="Times New Roman" w:cs="Times New Roman" w:hint="default"/>
        <w:w w:val="99"/>
        <w:sz w:val="22"/>
        <w:szCs w:val="22"/>
        <w:lang w:val="it-IT" w:eastAsia="it-IT" w:bidi="it-IT"/>
      </w:rPr>
    </w:lvl>
    <w:lvl w:ilvl="1" w:tplc="2E8AC9FA">
      <w:numFmt w:val="bullet"/>
      <w:lvlText w:val="•"/>
      <w:lvlJc w:val="left"/>
      <w:pPr>
        <w:ind w:left="2026" w:hanging="361"/>
      </w:pPr>
      <w:rPr>
        <w:rFonts w:hint="default"/>
        <w:lang w:val="it-IT" w:eastAsia="it-IT" w:bidi="it-IT"/>
      </w:rPr>
    </w:lvl>
    <w:lvl w:ilvl="2" w:tplc="0DBE974C">
      <w:numFmt w:val="bullet"/>
      <w:lvlText w:val="•"/>
      <w:lvlJc w:val="left"/>
      <w:pPr>
        <w:ind w:left="2953" w:hanging="361"/>
      </w:pPr>
      <w:rPr>
        <w:rFonts w:hint="default"/>
        <w:lang w:val="it-IT" w:eastAsia="it-IT" w:bidi="it-IT"/>
      </w:rPr>
    </w:lvl>
    <w:lvl w:ilvl="3" w:tplc="A8C64A74">
      <w:numFmt w:val="bullet"/>
      <w:lvlText w:val="•"/>
      <w:lvlJc w:val="left"/>
      <w:pPr>
        <w:ind w:left="3879" w:hanging="361"/>
      </w:pPr>
      <w:rPr>
        <w:rFonts w:hint="default"/>
        <w:lang w:val="it-IT" w:eastAsia="it-IT" w:bidi="it-IT"/>
      </w:rPr>
    </w:lvl>
    <w:lvl w:ilvl="4" w:tplc="C0200932">
      <w:numFmt w:val="bullet"/>
      <w:lvlText w:val="•"/>
      <w:lvlJc w:val="left"/>
      <w:pPr>
        <w:ind w:left="4806" w:hanging="361"/>
      </w:pPr>
      <w:rPr>
        <w:rFonts w:hint="default"/>
        <w:lang w:val="it-IT" w:eastAsia="it-IT" w:bidi="it-IT"/>
      </w:rPr>
    </w:lvl>
    <w:lvl w:ilvl="5" w:tplc="0AAE2052">
      <w:numFmt w:val="bullet"/>
      <w:lvlText w:val="•"/>
      <w:lvlJc w:val="left"/>
      <w:pPr>
        <w:ind w:left="5733" w:hanging="361"/>
      </w:pPr>
      <w:rPr>
        <w:rFonts w:hint="default"/>
        <w:lang w:val="it-IT" w:eastAsia="it-IT" w:bidi="it-IT"/>
      </w:rPr>
    </w:lvl>
    <w:lvl w:ilvl="6" w:tplc="2D744222">
      <w:numFmt w:val="bullet"/>
      <w:lvlText w:val="•"/>
      <w:lvlJc w:val="left"/>
      <w:pPr>
        <w:ind w:left="6659" w:hanging="361"/>
      </w:pPr>
      <w:rPr>
        <w:rFonts w:hint="default"/>
        <w:lang w:val="it-IT" w:eastAsia="it-IT" w:bidi="it-IT"/>
      </w:rPr>
    </w:lvl>
    <w:lvl w:ilvl="7" w:tplc="A5AE820C">
      <w:numFmt w:val="bullet"/>
      <w:lvlText w:val="•"/>
      <w:lvlJc w:val="left"/>
      <w:pPr>
        <w:ind w:left="7586" w:hanging="361"/>
      </w:pPr>
      <w:rPr>
        <w:rFonts w:hint="default"/>
        <w:lang w:val="it-IT" w:eastAsia="it-IT" w:bidi="it-IT"/>
      </w:rPr>
    </w:lvl>
    <w:lvl w:ilvl="8" w:tplc="9848B1B6">
      <w:numFmt w:val="bullet"/>
      <w:lvlText w:val="•"/>
      <w:lvlJc w:val="left"/>
      <w:pPr>
        <w:ind w:left="8513" w:hanging="361"/>
      </w:pPr>
      <w:rPr>
        <w:rFonts w:hint="default"/>
        <w:lang w:val="it-IT" w:eastAsia="it-IT" w:bidi="it-IT"/>
      </w:rPr>
    </w:lvl>
  </w:abstractNum>
  <w:abstractNum w:abstractNumId="8" w15:restartNumberingAfterBreak="0">
    <w:nsid w:val="42B2584E"/>
    <w:multiLevelType w:val="hybridMultilevel"/>
    <w:tmpl w:val="F088350A"/>
    <w:lvl w:ilvl="0" w:tplc="4B240AE0">
      <w:start w:val="1"/>
      <w:numFmt w:val="decimal"/>
      <w:lvlText w:val="%1."/>
      <w:lvlJc w:val="left"/>
      <w:pPr>
        <w:ind w:left="1094" w:hanging="361"/>
        <w:jc w:val="left"/>
      </w:pPr>
      <w:rPr>
        <w:rFonts w:ascii="Times New Roman" w:eastAsia="Times New Roman" w:hAnsi="Times New Roman" w:cs="Times New Roman" w:hint="default"/>
        <w:spacing w:val="-2"/>
        <w:w w:val="99"/>
        <w:sz w:val="24"/>
        <w:szCs w:val="24"/>
        <w:lang w:val="it-IT" w:eastAsia="it-IT" w:bidi="it-IT"/>
      </w:rPr>
    </w:lvl>
    <w:lvl w:ilvl="1" w:tplc="85661B68">
      <w:numFmt w:val="bullet"/>
      <w:lvlText w:val="•"/>
      <w:lvlJc w:val="left"/>
      <w:pPr>
        <w:ind w:left="2026" w:hanging="361"/>
      </w:pPr>
      <w:rPr>
        <w:rFonts w:hint="default"/>
        <w:lang w:val="it-IT" w:eastAsia="it-IT" w:bidi="it-IT"/>
      </w:rPr>
    </w:lvl>
    <w:lvl w:ilvl="2" w:tplc="BE6230EC">
      <w:numFmt w:val="bullet"/>
      <w:lvlText w:val="•"/>
      <w:lvlJc w:val="left"/>
      <w:pPr>
        <w:ind w:left="2953" w:hanging="361"/>
      </w:pPr>
      <w:rPr>
        <w:rFonts w:hint="default"/>
        <w:lang w:val="it-IT" w:eastAsia="it-IT" w:bidi="it-IT"/>
      </w:rPr>
    </w:lvl>
    <w:lvl w:ilvl="3" w:tplc="5AC0F7D0">
      <w:numFmt w:val="bullet"/>
      <w:lvlText w:val="•"/>
      <w:lvlJc w:val="left"/>
      <w:pPr>
        <w:ind w:left="3879" w:hanging="361"/>
      </w:pPr>
      <w:rPr>
        <w:rFonts w:hint="default"/>
        <w:lang w:val="it-IT" w:eastAsia="it-IT" w:bidi="it-IT"/>
      </w:rPr>
    </w:lvl>
    <w:lvl w:ilvl="4" w:tplc="69766AD2">
      <w:numFmt w:val="bullet"/>
      <w:lvlText w:val="•"/>
      <w:lvlJc w:val="left"/>
      <w:pPr>
        <w:ind w:left="4806" w:hanging="361"/>
      </w:pPr>
      <w:rPr>
        <w:rFonts w:hint="default"/>
        <w:lang w:val="it-IT" w:eastAsia="it-IT" w:bidi="it-IT"/>
      </w:rPr>
    </w:lvl>
    <w:lvl w:ilvl="5" w:tplc="9BD24C92">
      <w:numFmt w:val="bullet"/>
      <w:lvlText w:val="•"/>
      <w:lvlJc w:val="left"/>
      <w:pPr>
        <w:ind w:left="5733" w:hanging="361"/>
      </w:pPr>
      <w:rPr>
        <w:rFonts w:hint="default"/>
        <w:lang w:val="it-IT" w:eastAsia="it-IT" w:bidi="it-IT"/>
      </w:rPr>
    </w:lvl>
    <w:lvl w:ilvl="6" w:tplc="167E2290">
      <w:numFmt w:val="bullet"/>
      <w:lvlText w:val="•"/>
      <w:lvlJc w:val="left"/>
      <w:pPr>
        <w:ind w:left="6659" w:hanging="361"/>
      </w:pPr>
      <w:rPr>
        <w:rFonts w:hint="default"/>
        <w:lang w:val="it-IT" w:eastAsia="it-IT" w:bidi="it-IT"/>
      </w:rPr>
    </w:lvl>
    <w:lvl w:ilvl="7" w:tplc="354AC4F8">
      <w:numFmt w:val="bullet"/>
      <w:lvlText w:val="•"/>
      <w:lvlJc w:val="left"/>
      <w:pPr>
        <w:ind w:left="7586" w:hanging="361"/>
      </w:pPr>
      <w:rPr>
        <w:rFonts w:hint="default"/>
        <w:lang w:val="it-IT" w:eastAsia="it-IT" w:bidi="it-IT"/>
      </w:rPr>
    </w:lvl>
    <w:lvl w:ilvl="8" w:tplc="FBD4C1BC">
      <w:numFmt w:val="bullet"/>
      <w:lvlText w:val="•"/>
      <w:lvlJc w:val="left"/>
      <w:pPr>
        <w:ind w:left="8513" w:hanging="361"/>
      </w:pPr>
      <w:rPr>
        <w:rFonts w:hint="default"/>
        <w:lang w:val="it-IT" w:eastAsia="it-IT" w:bidi="it-IT"/>
      </w:rPr>
    </w:lvl>
  </w:abstractNum>
  <w:abstractNum w:abstractNumId="9" w15:restartNumberingAfterBreak="0">
    <w:nsid w:val="48791BE5"/>
    <w:multiLevelType w:val="hybridMultilevel"/>
    <w:tmpl w:val="A762F748"/>
    <w:lvl w:ilvl="0" w:tplc="078CDCA8">
      <w:start w:val="1"/>
      <w:numFmt w:val="decimal"/>
      <w:lvlText w:val="%1."/>
      <w:lvlJc w:val="left"/>
      <w:pPr>
        <w:ind w:left="1454" w:hanging="360"/>
      </w:pPr>
      <w:rPr>
        <w:rFonts w:hint="default"/>
      </w:rPr>
    </w:lvl>
    <w:lvl w:ilvl="1" w:tplc="04100019" w:tentative="1">
      <w:start w:val="1"/>
      <w:numFmt w:val="lowerLetter"/>
      <w:lvlText w:val="%2."/>
      <w:lvlJc w:val="left"/>
      <w:pPr>
        <w:ind w:left="2174" w:hanging="360"/>
      </w:pPr>
    </w:lvl>
    <w:lvl w:ilvl="2" w:tplc="0410001B" w:tentative="1">
      <w:start w:val="1"/>
      <w:numFmt w:val="lowerRoman"/>
      <w:lvlText w:val="%3."/>
      <w:lvlJc w:val="right"/>
      <w:pPr>
        <w:ind w:left="2894" w:hanging="180"/>
      </w:pPr>
    </w:lvl>
    <w:lvl w:ilvl="3" w:tplc="0410000F" w:tentative="1">
      <w:start w:val="1"/>
      <w:numFmt w:val="decimal"/>
      <w:lvlText w:val="%4."/>
      <w:lvlJc w:val="left"/>
      <w:pPr>
        <w:ind w:left="3614" w:hanging="360"/>
      </w:pPr>
    </w:lvl>
    <w:lvl w:ilvl="4" w:tplc="04100019" w:tentative="1">
      <w:start w:val="1"/>
      <w:numFmt w:val="lowerLetter"/>
      <w:lvlText w:val="%5."/>
      <w:lvlJc w:val="left"/>
      <w:pPr>
        <w:ind w:left="4334" w:hanging="360"/>
      </w:pPr>
    </w:lvl>
    <w:lvl w:ilvl="5" w:tplc="0410001B" w:tentative="1">
      <w:start w:val="1"/>
      <w:numFmt w:val="lowerRoman"/>
      <w:lvlText w:val="%6."/>
      <w:lvlJc w:val="right"/>
      <w:pPr>
        <w:ind w:left="5054" w:hanging="180"/>
      </w:pPr>
    </w:lvl>
    <w:lvl w:ilvl="6" w:tplc="0410000F" w:tentative="1">
      <w:start w:val="1"/>
      <w:numFmt w:val="decimal"/>
      <w:lvlText w:val="%7."/>
      <w:lvlJc w:val="left"/>
      <w:pPr>
        <w:ind w:left="5774" w:hanging="360"/>
      </w:pPr>
    </w:lvl>
    <w:lvl w:ilvl="7" w:tplc="04100019" w:tentative="1">
      <w:start w:val="1"/>
      <w:numFmt w:val="lowerLetter"/>
      <w:lvlText w:val="%8."/>
      <w:lvlJc w:val="left"/>
      <w:pPr>
        <w:ind w:left="6494" w:hanging="360"/>
      </w:pPr>
    </w:lvl>
    <w:lvl w:ilvl="8" w:tplc="0410001B" w:tentative="1">
      <w:start w:val="1"/>
      <w:numFmt w:val="lowerRoman"/>
      <w:lvlText w:val="%9."/>
      <w:lvlJc w:val="right"/>
      <w:pPr>
        <w:ind w:left="7214" w:hanging="180"/>
      </w:pPr>
    </w:lvl>
  </w:abstractNum>
  <w:abstractNum w:abstractNumId="10" w15:restartNumberingAfterBreak="0">
    <w:nsid w:val="4F2D3019"/>
    <w:multiLevelType w:val="hybridMultilevel"/>
    <w:tmpl w:val="E4DA3FAC"/>
    <w:lvl w:ilvl="0" w:tplc="216EF642">
      <w:start w:val="1"/>
      <w:numFmt w:val="decimal"/>
      <w:lvlText w:val="%1."/>
      <w:lvlJc w:val="left"/>
      <w:pPr>
        <w:ind w:left="658" w:hanging="285"/>
        <w:jc w:val="left"/>
      </w:pPr>
      <w:rPr>
        <w:rFonts w:ascii="Calibri" w:eastAsia="Calibri" w:hAnsi="Calibri" w:cs="Calibri" w:hint="default"/>
        <w:w w:val="99"/>
        <w:sz w:val="22"/>
        <w:szCs w:val="22"/>
        <w:lang w:val="it-IT" w:eastAsia="it-IT" w:bidi="it-IT"/>
      </w:rPr>
    </w:lvl>
    <w:lvl w:ilvl="1" w:tplc="03E83F2E">
      <w:start w:val="1"/>
      <w:numFmt w:val="lowerLetter"/>
      <w:lvlText w:val="%2."/>
      <w:lvlJc w:val="left"/>
      <w:pPr>
        <w:ind w:left="1094" w:hanging="361"/>
        <w:jc w:val="left"/>
      </w:pPr>
      <w:rPr>
        <w:rFonts w:ascii="Calibri" w:eastAsia="Calibri" w:hAnsi="Calibri" w:cs="Calibri" w:hint="default"/>
        <w:w w:val="99"/>
        <w:sz w:val="22"/>
        <w:szCs w:val="22"/>
        <w:lang w:val="it-IT" w:eastAsia="it-IT" w:bidi="it-IT"/>
      </w:rPr>
    </w:lvl>
    <w:lvl w:ilvl="2" w:tplc="48206F46">
      <w:numFmt w:val="bullet"/>
      <w:lvlText w:val="•"/>
      <w:lvlJc w:val="left"/>
      <w:pPr>
        <w:ind w:left="2129" w:hanging="361"/>
      </w:pPr>
      <w:rPr>
        <w:rFonts w:hint="default"/>
        <w:lang w:val="it-IT" w:eastAsia="it-IT" w:bidi="it-IT"/>
      </w:rPr>
    </w:lvl>
    <w:lvl w:ilvl="3" w:tplc="476A0782">
      <w:numFmt w:val="bullet"/>
      <w:lvlText w:val="•"/>
      <w:lvlJc w:val="left"/>
      <w:pPr>
        <w:ind w:left="3159" w:hanging="361"/>
      </w:pPr>
      <w:rPr>
        <w:rFonts w:hint="default"/>
        <w:lang w:val="it-IT" w:eastAsia="it-IT" w:bidi="it-IT"/>
      </w:rPr>
    </w:lvl>
    <w:lvl w:ilvl="4" w:tplc="6F46716A">
      <w:numFmt w:val="bullet"/>
      <w:lvlText w:val="•"/>
      <w:lvlJc w:val="left"/>
      <w:pPr>
        <w:ind w:left="4188" w:hanging="361"/>
      </w:pPr>
      <w:rPr>
        <w:rFonts w:hint="default"/>
        <w:lang w:val="it-IT" w:eastAsia="it-IT" w:bidi="it-IT"/>
      </w:rPr>
    </w:lvl>
    <w:lvl w:ilvl="5" w:tplc="71C89676">
      <w:numFmt w:val="bullet"/>
      <w:lvlText w:val="•"/>
      <w:lvlJc w:val="left"/>
      <w:pPr>
        <w:ind w:left="5218" w:hanging="361"/>
      </w:pPr>
      <w:rPr>
        <w:rFonts w:hint="default"/>
        <w:lang w:val="it-IT" w:eastAsia="it-IT" w:bidi="it-IT"/>
      </w:rPr>
    </w:lvl>
    <w:lvl w:ilvl="6" w:tplc="A590EFE4">
      <w:numFmt w:val="bullet"/>
      <w:lvlText w:val="•"/>
      <w:lvlJc w:val="left"/>
      <w:pPr>
        <w:ind w:left="6248" w:hanging="361"/>
      </w:pPr>
      <w:rPr>
        <w:rFonts w:hint="default"/>
        <w:lang w:val="it-IT" w:eastAsia="it-IT" w:bidi="it-IT"/>
      </w:rPr>
    </w:lvl>
    <w:lvl w:ilvl="7" w:tplc="AAB21C1A">
      <w:numFmt w:val="bullet"/>
      <w:lvlText w:val="•"/>
      <w:lvlJc w:val="left"/>
      <w:pPr>
        <w:ind w:left="7277" w:hanging="361"/>
      </w:pPr>
      <w:rPr>
        <w:rFonts w:hint="default"/>
        <w:lang w:val="it-IT" w:eastAsia="it-IT" w:bidi="it-IT"/>
      </w:rPr>
    </w:lvl>
    <w:lvl w:ilvl="8" w:tplc="756886A0">
      <w:numFmt w:val="bullet"/>
      <w:lvlText w:val="•"/>
      <w:lvlJc w:val="left"/>
      <w:pPr>
        <w:ind w:left="8307" w:hanging="361"/>
      </w:pPr>
      <w:rPr>
        <w:rFonts w:hint="default"/>
        <w:lang w:val="it-IT" w:eastAsia="it-IT" w:bidi="it-IT"/>
      </w:rPr>
    </w:lvl>
  </w:abstractNum>
  <w:abstractNum w:abstractNumId="11" w15:restartNumberingAfterBreak="0">
    <w:nsid w:val="51237F42"/>
    <w:multiLevelType w:val="hybridMultilevel"/>
    <w:tmpl w:val="D4626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0B3A27"/>
    <w:multiLevelType w:val="hybridMultilevel"/>
    <w:tmpl w:val="598A9CD4"/>
    <w:lvl w:ilvl="0" w:tplc="E416C964">
      <w:start w:val="1"/>
      <w:numFmt w:val="decimal"/>
      <w:lvlText w:val="%1)"/>
      <w:lvlJc w:val="left"/>
      <w:pPr>
        <w:ind w:left="374" w:hanging="261"/>
        <w:jc w:val="left"/>
      </w:pPr>
      <w:rPr>
        <w:rFonts w:ascii="Times New Roman" w:eastAsia="Times New Roman" w:hAnsi="Times New Roman" w:cs="Times New Roman" w:hint="default"/>
        <w:spacing w:val="-3"/>
        <w:w w:val="99"/>
        <w:sz w:val="24"/>
        <w:szCs w:val="24"/>
        <w:lang w:val="it-IT" w:eastAsia="it-IT" w:bidi="it-IT"/>
      </w:rPr>
    </w:lvl>
    <w:lvl w:ilvl="1" w:tplc="958818F8">
      <w:numFmt w:val="bullet"/>
      <w:lvlText w:val="•"/>
      <w:lvlJc w:val="left"/>
      <w:pPr>
        <w:ind w:left="673" w:hanging="261"/>
      </w:pPr>
      <w:rPr>
        <w:rFonts w:hint="default"/>
        <w:lang w:val="it-IT" w:eastAsia="it-IT" w:bidi="it-IT"/>
      </w:rPr>
    </w:lvl>
    <w:lvl w:ilvl="2" w:tplc="3176C962">
      <w:numFmt w:val="bullet"/>
      <w:lvlText w:val="•"/>
      <w:lvlJc w:val="left"/>
      <w:pPr>
        <w:ind w:left="967" w:hanging="261"/>
      </w:pPr>
      <w:rPr>
        <w:rFonts w:hint="default"/>
        <w:lang w:val="it-IT" w:eastAsia="it-IT" w:bidi="it-IT"/>
      </w:rPr>
    </w:lvl>
    <w:lvl w:ilvl="3" w:tplc="5B428122">
      <w:numFmt w:val="bullet"/>
      <w:lvlText w:val="•"/>
      <w:lvlJc w:val="left"/>
      <w:pPr>
        <w:ind w:left="1261" w:hanging="261"/>
      </w:pPr>
      <w:rPr>
        <w:rFonts w:hint="default"/>
        <w:lang w:val="it-IT" w:eastAsia="it-IT" w:bidi="it-IT"/>
      </w:rPr>
    </w:lvl>
    <w:lvl w:ilvl="4" w:tplc="88D86B52">
      <w:numFmt w:val="bullet"/>
      <w:lvlText w:val="•"/>
      <w:lvlJc w:val="left"/>
      <w:pPr>
        <w:ind w:left="1555" w:hanging="261"/>
      </w:pPr>
      <w:rPr>
        <w:rFonts w:hint="default"/>
        <w:lang w:val="it-IT" w:eastAsia="it-IT" w:bidi="it-IT"/>
      </w:rPr>
    </w:lvl>
    <w:lvl w:ilvl="5" w:tplc="C46A98E4">
      <w:numFmt w:val="bullet"/>
      <w:lvlText w:val="•"/>
      <w:lvlJc w:val="left"/>
      <w:pPr>
        <w:ind w:left="1849" w:hanging="261"/>
      </w:pPr>
      <w:rPr>
        <w:rFonts w:hint="default"/>
        <w:lang w:val="it-IT" w:eastAsia="it-IT" w:bidi="it-IT"/>
      </w:rPr>
    </w:lvl>
    <w:lvl w:ilvl="6" w:tplc="EC5E6792">
      <w:numFmt w:val="bullet"/>
      <w:lvlText w:val="•"/>
      <w:lvlJc w:val="left"/>
      <w:pPr>
        <w:ind w:left="2143" w:hanging="261"/>
      </w:pPr>
      <w:rPr>
        <w:rFonts w:hint="default"/>
        <w:lang w:val="it-IT" w:eastAsia="it-IT" w:bidi="it-IT"/>
      </w:rPr>
    </w:lvl>
    <w:lvl w:ilvl="7" w:tplc="D5A4B034">
      <w:numFmt w:val="bullet"/>
      <w:lvlText w:val="•"/>
      <w:lvlJc w:val="left"/>
      <w:pPr>
        <w:ind w:left="2436" w:hanging="261"/>
      </w:pPr>
      <w:rPr>
        <w:rFonts w:hint="default"/>
        <w:lang w:val="it-IT" w:eastAsia="it-IT" w:bidi="it-IT"/>
      </w:rPr>
    </w:lvl>
    <w:lvl w:ilvl="8" w:tplc="4AD6884E">
      <w:numFmt w:val="bullet"/>
      <w:lvlText w:val="•"/>
      <w:lvlJc w:val="left"/>
      <w:pPr>
        <w:ind w:left="2730" w:hanging="261"/>
      </w:pPr>
      <w:rPr>
        <w:rFonts w:hint="default"/>
        <w:lang w:val="it-IT" w:eastAsia="it-IT" w:bidi="it-IT"/>
      </w:rPr>
    </w:lvl>
  </w:abstractNum>
  <w:abstractNum w:abstractNumId="13" w15:restartNumberingAfterBreak="0">
    <w:nsid w:val="63870A50"/>
    <w:multiLevelType w:val="hybridMultilevel"/>
    <w:tmpl w:val="B43E47E4"/>
    <w:lvl w:ilvl="0" w:tplc="4E64A298">
      <w:numFmt w:val="bullet"/>
      <w:lvlText w:val="-"/>
      <w:lvlJc w:val="left"/>
      <w:pPr>
        <w:ind w:left="1094" w:hanging="349"/>
      </w:pPr>
      <w:rPr>
        <w:rFonts w:ascii="Times New Roman" w:eastAsia="Times New Roman" w:hAnsi="Times New Roman" w:cs="Times New Roman" w:hint="default"/>
        <w:spacing w:val="-3"/>
        <w:w w:val="99"/>
        <w:sz w:val="24"/>
        <w:szCs w:val="24"/>
        <w:lang w:val="it-IT" w:eastAsia="it-IT" w:bidi="it-IT"/>
      </w:rPr>
    </w:lvl>
    <w:lvl w:ilvl="1" w:tplc="39D0532E">
      <w:numFmt w:val="bullet"/>
      <w:lvlText w:val="•"/>
      <w:lvlJc w:val="left"/>
      <w:pPr>
        <w:ind w:left="2026" w:hanging="349"/>
      </w:pPr>
      <w:rPr>
        <w:rFonts w:hint="default"/>
        <w:lang w:val="it-IT" w:eastAsia="it-IT" w:bidi="it-IT"/>
      </w:rPr>
    </w:lvl>
    <w:lvl w:ilvl="2" w:tplc="8ECC9D36">
      <w:numFmt w:val="bullet"/>
      <w:lvlText w:val="•"/>
      <w:lvlJc w:val="left"/>
      <w:pPr>
        <w:ind w:left="2953" w:hanging="349"/>
      </w:pPr>
      <w:rPr>
        <w:rFonts w:hint="default"/>
        <w:lang w:val="it-IT" w:eastAsia="it-IT" w:bidi="it-IT"/>
      </w:rPr>
    </w:lvl>
    <w:lvl w:ilvl="3" w:tplc="BF42D04E">
      <w:numFmt w:val="bullet"/>
      <w:lvlText w:val="•"/>
      <w:lvlJc w:val="left"/>
      <w:pPr>
        <w:ind w:left="3879" w:hanging="349"/>
      </w:pPr>
      <w:rPr>
        <w:rFonts w:hint="default"/>
        <w:lang w:val="it-IT" w:eastAsia="it-IT" w:bidi="it-IT"/>
      </w:rPr>
    </w:lvl>
    <w:lvl w:ilvl="4" w:tplc="C8B0C318">
      <w:numFmt w:val="bullet"/>
      <w:lvlText w:val="•"/>
      <w:lvlJc w:val="left"/>
      <w:pPr>
        <w:ind w:left="4806" w:hanging="349"/>
      </w:pPr>
      <w:rPr>
        <w:rFonts w:hint="default"/>
        <w:lang w:val="it-IT" w:eastAsia="it-IT" w:bidi="it-IT"/>
      </w:rPr>
    </w:lvl>
    <w:lvl w:ilvl="5" w:tplc="EFECC83A">
      <w:numFmt w:val="bullet"/>
      <w:lvlText w:val="•"/>
      <w:lvlJc w:val="left"/>
      <w:pPr>
        <w:ind w:left="5733" w:hanging="349"/>
      </w:pPr>
      <w:rPr>
        <w:rFonts w:hint="default"/>
        <w:lang w:val="it-IT" w:eastAsia="it-IT" w:bidi="it-IT"/>
      </w:rPr>
    </w:lvl>
    <w:lvl w:ilvl="6" w:tplc="13FE6FF0">
      <w:numFmt w:val="bullet"/>
      <w:lvlText w:val="•"/>
      <w:lvlJc w:val="left"/>
      <w:pPr>
        <w:ind w:left="6659" w:hanging="349"/>
      </w:pPr>
      <w:rPr>
        <w:rFonts w:hint="default"/>
        <w:lang w:val="it-IT" w:eastAsia="it-IT" w:bidi="it-IT"/>
      </w:rPr>
    </w:lvl>
    <w:lvl w:ilvl="7" w:tplc="A4469046">
      <w:numFmt w:val="bullet"/>
      <w:lvlText w:val="•"/>
      <w:lvlJc w:val="left"/>
      <w:pPr>
        <w:ind w:left="7586" w:hanging="349"/>
      </w:pPr>
      <w:rPr>
        <w:rFonts w:hint="default"/>
        <w:lang w:val="it-IT" w:eastAsia="it-IT" w:bidi="it-IT"/>
      </w:rPr>
    </w:lvl>
    <w:lvl w:ilvl="8" w:tplc="404AD062">
      <w:numFmt w:val="bullet"/>
      <w:lvlText w:val="•"/>
      <w:lvlJc w:val="left"/>
      <w:pPr>
        <w:ind w:left="8513" w:hanging="349"/>
      </w:pPr>
      <w:rPr>
        <w:rFonts w:hint="default"/>
        <w:lang w:val="it-IT" w:eastAsia="it-IT" w:bidi="it-IT"/>
      </w:rPr>
    </w:lvl>
  </w:abstractNum>
  <w:abstractNum w:abstractNumId="14" w15:restartNumberingAfterBreak="0">
    <w:nsid w:val="6AFA3B8E"/>
    <w:multiLevelType w:val="hybridMultilevel"/>
    <w:tmpl w:val="CE04069C"/>
    <w:lvl w:ilvl="0" w:tplc="12303AEC">
      <w:numFmt w:val="bullet"/>
      <w:lvlText w:val=""/>
      <w:lvlJc w:val="left"/>
      <w:pPr>
        <w:ind w:left="917" w:hanging="349"/>
      </w:pPr>
      <w:rPr>
        <w:rFonts w:ascii="Symbol" w:eastAsia="Symbol" w:hAnsi="Symbol" w:cs="Symbol" w:hint="default"/>
        <w:w w:val="100"/>
        <w:sz w:val="24"/>
        <w:szCs w:val="24"/>
        <w:lang w:val="it-IT" w:eastAsia="it-IT" w:bidi="it-IT"/>
      </w:rPr>
    </w:lvl>
    <w:lvl w:ilvl="1" w:tplc="BEB854BA">
      <w:start w:val="1"/>
      <w:numFmt w:val="decimal"/>
      <w:lvlText w:val="%2."/>
      <w:lvlJc w:val="left"/>
      <w:pPr>
        <w:ind w:left="1454" w:hanging="360"/>
        <w:jc w:val="left"/>
      </w:pPr>
      <w:rPr>
        <w:rFonts w:ascii="Times New Roman" w:eastAsia="Times New Roman" w:hAnsi="Times New Roman" w:cs="Times New Roman" w:hint="default"/>
        <w:spacing w:val="-2"/>
        <w:w w:val="99"/>
        <w:sz w:val="24"/>
        <w:szCs w:val="24"/>
        <w:lang w:val="it-IT" w:eastAsia="it-IT" w:bidi="it-IT"/>
      </w:rPr>
    </w:lvl>
    <w:lvl w:ilvl="2" w:tplc="C5B2DC8E">
      <w:numFmt w:val="bullet"/>
      <w:lvlText w:val="•"/>
      <w:lvlJc w:val="left"/>
      <w:pPr>
        <w:ind w:left="2449" w:hanging="360"/>
      </w:pPr>
      <w:rPr>
        <w:rFonts w:hint="default"/>
        <w:lang w:val="it-IT" w:eastAsia="it-IT" w:bidi="it-IT"/>
      </w:rPr>
    </w:lvl>
    <w:lvl w:ilvl="3" w:tplc="D4D8193A">
      <w:numFmt w:val="bullet"/>
      <w:lvlText w:val="•"/>
      <w:lvlJc w:val="left"/>
      <w:pPr>
        <w:ind w:left="3439" w:hanging="360"/>
      </w:pPr>
      <w:rPr>
        <w:rFonts w:hint="default"/>
        <w:lang w:val="it-IT" w:eastAsia="it-IT" w:bidi="it-IT"/>
      </w:rPr>
    </w:lvl>
    <w:lvl w:ilvl="4" w:tplc="3CC23890">
      <w:numFmt w:val="bullet"/>
      <w:lvlText w:val="•"/>
      <w:lvlJc w:val="left"/>
      <w:pPr>
        <w:ind w:left="4428" w:hanging="360"/>
      </w:pPr>
      <w:rPr>
        <w:rFonts w:hint="default"/>
        <w:lang w:val="it-IT" w:eastAsia="it-IT" w:bidi="it-IT"/>
      </w:rPr>
    </w:lvl>
    <w:lvl w:ilvl="5" w:tplc="525E3114">
      <w:numFmt w:val="bullet"/>
      <w:lvlText w:val="•"/>
      <w:lvlJc w:val="left"/>
      <w:pPr>
        <w:ind w:left="5418" w:hanging="360"/>
      </w:pPr>
      <w:rPr>
        <w:rFonts w:hint="default"/>
        <w:lang w:val="it-IT" w:eastAsia="it-IT" w:bidi="it-IT"/>
      </w:rPr>
    </w:lvl>
    <w:lvl w:ilvl="6" w:tplc="13A29650">
      <w:numFmt w:val="bullet"/>
      <w:lvlText w:val="•"/>
      <w:lvlJc w:val="left"/>
      <w:pPr>
        <w:ind w:left="6408" w:hanging="360"/>
      </w:pPr>
      <w:rPr>
        <w:rFonts w:hint="default"/>
        <w:lang w:val="it-IT" w:eastAsia="it-IT" w:bidi="it-IT"/>
      </w:rPr>
    </w:lvl>
    <w:lvl w:ilvl="7" w:tplc="09CC1520">
      <w:numFmt w:val="bullet"/>
      <w:lvlText w:val="•"/>
      <w:lvlJc w:val="left"/>
      <w:pPr>
        <w:ind w:left="7397" w:hanging="360"/>
      </w:pPr>
      <w:rPr>
        <w:rFonts w:hint="default"/>
        <w:lang w:val="it-IT" w:eastAsia="it-IT" w:bidi="it-IT"/>
      </w:rPr>
    </w:lvl>
    <w:lvl w:ilvl="8" w:tplc="E738032A">
      <w:numFmt w:val="bullet"/>
      <w:lvlText w:val="•"/>
      <w:lvlJc w:val="left"/>
      <w:pPr>
        <w:ind w:left="8387" w:hanging="360"/>
      </w:pPr>
      <w:rPr>
        <w:rFonts w:hint="default"/>
        <w:lang w:val="it-IT" w:eastAsia="it-IT" w:bidi="it-IT"/>
      </w:rPr>
    </w:lvl>
  </w:abstractNum>
  <w:abstractNum w:abstractNumId="15" w15:restartNumberingAfterBreak="0">
    <w:nsid w:val="715767EE"/>
    <w:multiLevelType w:val="hybridMultilevel"/>
    <w:tmpl w:val="E2AA4DA4"/>
    <w:lvl w:ilvl="0" w:tplc="0E042ECC">
      <w:start w:val="1"/>
      <w:numFmt w:val="lowerLetter"/>
      <w:lvlText w:val="%1)"/>
      <w:lvlJc w:val="left"/>
      <w:pPr>
        <w:ind w:left="1094" w:hanging="361"/>
        <w:jc w:val="left"/>
      </w:pPr>
      <w:rPr>
        <w:rFonts w:ascii="Times New Roman" w:eastAsia="Times New Roman" w:hAnsi="Times New Roman" w:cs="Times New Roman" w:hint="default"/>
        <w:spacing w:val="-7"/>
        <w:w w:val="99"/>
        <w:sz w:val="24"/>
        <w:szCs w:val="24"/>
        <w:lang w:val="it-IT" w:eastAsia="it-IT" w:bidi="it-IT"/>
      </w:rPr>
    </w:lvl>
    <w:lvl w:ilvl="1" w:tplc="8CF871E0">
      <w:numFmt w:val="bullet"/>
      <w:lvlText w:val="•"/>
      <w:lvlJc w:val="left"/>
      <w:pPr>
        <w:ind w:left="2026" w:hanging="361"/>
      </w:pPr>
      <w:rPr>
        <w:rFonts w:hint="default"/>
        <w:lang w:val="it-IT" w:eastAsia="it-IT" w:bidi="it-IT"/>
      </w:rPr>
    </w:lvl>
    <w:lvl w:ilvl="2" w:tplc="0E064F64">
      <w:numFmt w:val="bullet"/>
      <w:lvlText w:val="•"/>
      <w:lvlJc w:val="left"/>
      <w:pPr>
        <w:ind w:left="2953" w:hanging="361"/>
      </w:pPr>
      <w:rPr>
        <w:rFonts w:hint="default"/>
        <w:lang w:val="it-IT" w:eastAsia="it-IT" w:bidi="it-IT"/>
      </w:rPr>
    </w:lvl>
    <w:lvl w:ilvl="3" w:tplc="21004D20">
      <w:numFmt w:val="bullet"/>
      <w:lvlText w:val="•"/>
      <w:lvlJc w:val="left"/>
      <w:pPr>
        <w:ind w:left="3879" w:hanging="361"/>
      </w:pPr>
      <w:rPr>
        <w:rFonts w:hint="default"/>
        <w:lang w:val="it-IT" w:eastAsia="it-IT" w:bidi="it-IT"/>
      </w:rPr>
    </w:lvl>
    <w:lvl w:ilvl="4" w:tplc="25EE62DE">
      <w:numFmt w:val="bullet"/>
      <w:lvlText w:val="•"/>
      <w:lvlJc w:val="left"/>
      <w:pPr>
        <w:ind w:left="4806" w:hanging="361"/>
      </w:pPr>
      <w:rPr>
        <w:rFonts w:hint="default"/>
        <w:lang w:val="it-IT" w:eastAsia="it-IT" w:bidi="it-IT"/>
      </w:rPr>
    </w:lvl>
    <w:lvl w:ilvl="5" w:tplc="38C40800">
      <w:numFmt w:val="bullet"/>
      <w:lvlText w:val="•"/>
      <w:lvlJc w:val="left"/>
      <w:pPr>
        <w:ind w:left="5733" w:hanging="361"/>
      </w:pPr>
      <w:rPr>
        <w:rFonts w:hint="default"/>
        <w:lang w:val="it-IT" w:eastAsia="it-IT" w:bidi="it-IT"/>
      </w:rPr>
    </w:lvl>
    <w:lvl w:ilvl="6" w:tplc="64FA3420">
      <w:numFmt w:val="bullet"/>
      <w:lvlText w:val="•"/>
      <w:lvlJc w:val="left"/>
      <w:pPr>
        <w:ind w:left="6659" w:hanging="361"/>
      </w:pPr>
      <w:rPr>
        <w:rFonts w:hint="default"/>
        <w:lang w:val="it-IT" w:eastAsia="it-IT" w:bidi="it-IT"/>
      </w:rPr>
    </w:lvl>
    <w:lvl w:ilvl="7" w:tplc="1DD834C0">
      <w:numFmt w:val="bullet"/>
      <w:lvlText w:val="•"/>
      <w:lvlJc w:val="left"/>
      <w:pPr>
        <w:ind w:left="7586" w:hanging="361"/>
      </w:pPr>
      <w:rPr>
        <w:rFonts w:hint="default"/>
        <w:lang w:val="it-IT" w:eastAsia="it-IT" w:bidi="it-IT"/>
      </w:rPr>
    </w:lvl>
    <w:lvl w:ilvl="8" w:tplc="0784B496">
      <w:numFmt w:val="bullet"/>
      <w:lvlText w:val="•"/>
      <w:lvlJc w:val="left"/>
      <w:pPr>
        <w:ind w:left="8513" w:hanging="361"/>
      </w:pPr>
      <w:rPr>
        <w:rFonts w:hint="default"/>
        <w:lang w:val="it-IT" w:eastAsia="it-IT" w:bidi="it-IT"/>
      </w:rPr>
    </w:lvl>
  </w:abstractNum>
  <w:abstractNum w:abstractNumId="16" w15:restartNumberingAfterBreak="0">
    <w:nsid w:val="71B6139F"/>
    <w:multiLevelType w:val="hybridMultilevel"/>
    <w:tmpl w:val="BEFC6606"/>
    <w:lvl w:ilvl="0" w:tplc="672699F0">
      <w:start w:val="1"/>
      <w:numFmt w:val="lowerLetter"/>
      <w:lvlText w:val="%1."/>
      <w:lvlJc w:val="left"/>
      <w:pPr>
        <w:ind w:left="374" w:hanging="223"/>
        <w:jc w:val="left"/>
      </w:pPr>
      <w:rPr>
        <w:rFonts w:ascii="Times New Roman" w:eastAsia="Times New Roman" w:hAnsi="Times New Roman" w:cs="Times New Roman" w:hint="default"/>
        <w:w w:val="100"/>
        <w:sz w:val="24"/>
        <w:szCs w:val="24"/>
        <w:lang w:val="it-IT" w:eastAsia="it-IT" w:bidi="it-IT"/>
      </w:rPr>
    </w:lvl>
    <w:lvl w:ilvl="1" w:tplc="11B83EF2">
      <w:numFmt w:val="bullet"/>
      <w:lvlText w:val=""/>
      <w:lvlJc w:val="left"/>
      <w:pPr>
        <w:ind w:left="1094" w:hanging="361"/>
      </w:pPr>
      <w:rPr>
        <w:rFonts w:ascii="Symbol" w:eastAsia="Symbol" w:hAnsi="Symbol" w:cs="Symbol" w:hint="default"/>
        <w:w w:val="100"/>
        <w:sz w:val="24"/>
        <w:szCs w:val="24"/>
        <w:lang w:val="it-IT" w:eastAsia="it-IT" w:bidi="it-IT"/>
      </w:rPr>
    </w:lvl>
    <w:lvl w:ilvl="2" w:tplc="3B909552">
      <w:numFmt w:val="bullet"/>
      <w:lvlText w:val="•"/>
      <w:lvlJc w:val="left"/>
      <w:pPr>
        <w:ind w:left="2129" w:hanging="361"/>
      </w:pPr>
      <w:rPr>
        <w:rFonts w:hint="default"/>
        <w:lang w:val="it-IT" w:eastAsia="it-IT" w:bidi="it-IT"/>
      </w:rPr>
    </w:lvl>
    <w:lvl w:ilvl="3" w:tplc="DB1E9602">
      <w:numFmt w:val="bullet"/>
      <w:lvlText w:val="•"/>
      <w:lvlJc w:val="left"/>
      <w:pPr>
        <w:ind w:left="3159" w:hanging="361"/>
      </w:pPr>
      <w:rPr>
        <w:rFonts w:hint="default"/>
        <w:lang w:val="it-IT" w:eastAsia="it-IT" w:bidi="it-IT"/>
      </w:rPr>
    </w:lvl>
    <w:lvl w:ilvl="4" w:tplc="6E24B808">
      <w:numFmt w:val="bullet"/>
      <w:lvlText w:val="•"/>
      <w:lvlJc w:val="left"/>
      <w:pPr>
        <w:ind w:left="4188" w:hanging="361"/>
      </w:pPr>
      <w:rPr>
        <w:rFonts w:hint="default"/>
        <w:lang w:val="it-IT" w:eastAsia="it-IT" w:bidi="it-IT"/>
      </w:rPr>
    </w:lvl>
    <w:lvl w:ilvl="5" w:tplc="BCB281AC">
      <w:numFmt w:val="bullet"/>
      <w:lvlText w:val="•"/>
      <w:lvlJc w:val="left"/>
      <w:pPr>
        <w:ind w:left="5218" w:hanging="361"/>
      </w:pPr>
      <w:rPr>
        <w:rFonts w:hint="default"/>
        <w:lang w:val="it-IT" w:eastAsia="it-IT" w:bidi="it-IT"/>
      </w:rPr>
    </w:lvl>
    <w:lvl w:ilvl="6" w:tplc="0302D6B6">
      <w:numFmt w:val="bullet"/>
      <w:lvlText w:val="•"/>
      <w:lvlJc w:val="left"/>
      <w:pPr>
        <w:ind w:left="6248" w:hanging="361"/>
      </w:pPr>
      <w:rPr>
        <w:rFonts w:hint="default"/>
        <w:lang w:val="it-IT" w:eastAsia="it-IT" w:bidi="it-IT"/>
      </w:rPr>
    </w:lvl>
    <w:lvl w:ilvl="7" w:tplc="AE84A288">
      <w:numFmt w:val="bullet"/>
      <w:lvlText w:val="•"/>
      <w:lvlJc w:val="left"/>
      <w:pPr>
        <w:ind w:left="7277" w:hanging="361"/>
      </w:pPr>
      <w:rPr>
        <w:rFonts w:hint="default"/>
        <w:lang w:val="it-IT" w:eastAsia="it-IT" w:bidi="it-IT"/>
      </w:rPr>
    </w:lvl>
    <w:lvl w:ilvl="8" w:tplc="D1E8658A">
      <w:numFmt w:val="bullet"/>
      <w:lvlText w:val="•"/>
      <w:lvlJc w:val="left"/>
      <w:pPr>
        <w:ind w:left="8307" w:hanging="361"/>
      </w:pPr>
      <w:rPr>
        <w:rFonts w:hint="default"/>
        <w:lang w:val="it-IT" w:eastAsia="it-IT" w:bidi="it-IT"/>
      </w:rPr>
    </w:lvl>
  </w:abstractNum>
  <w:num w:numId="1">
    <w:abstractNumId w:val="7"/>
  </w:num>
  <w:num w:numId="2">
    <w:abstractNumId w:val="3"/>
  </w:num>
  <w:num w:numId="3">
    <w:abstractNumId w:val="12"/>
  </w:num>
  <w:num w:numId="4">
    <w:abstractNumId w:val="10"/>
  </w:num>
  <w:num w:numId="5">
    <w:abstractNumId w:val="1"/>
  </w:num>
  <w:num w:numId="6">
    <w:abstractNumId w:val="6"/>
  </w:num>
  <w:num w:numId="7">
    <w:abstractNumId w:val="5"/>
  </w:num>
  <w:num w:numId="8">
    <w:abstractNumId w:val="8"/>
  </w:num>
  <w:num w:numId="9">
    <w:abstractNumId w:val="0"/>
  </w:num>
  <w:num w:numId="10">
    <w:abstractNumId w:val="2"/>
  </w:num>
  <w:num w:numId="11">
    <w:abstractNumId w:val="15"/>
  </w:num>
  <w:num w:numId="12">
    <w:abstractNumId w:val="4"/>
  </w:num>
  <w:num w:numId="13">
    <w:abstractNumId w:val="16"/>
  </w:num>
  <w:num w:numId="14">
    <w:abstractNumId w:val="14"/>
  </w:num>
  <w:num w:numId="15">
    <w:abstractNumId w:val="13"/>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A4"/>
    <w:rsid w:val="000047BB"/>
    <w:rsid w:val="00011036"/>
    <w:rsid w:val="000171F6"/>
    <w:rsid w:val="00025A74"/>
    <w:rsid w:val="00053157"/>
    <w:rsid w:val="00064E07"/>
    <w:rsid w:val="00075A6F"/>
    <w:rsid w:val="00090815"/>
    <w:rsid w:val="00091A51"/>
    <w:rsid w:val="00097047"/>
    <w:rsid w:val="000F2CFE"/>
    <w:rsid w:val="000F524C"/>
    <w:rsid w:val="00105552"/>
    <w:rsid w:val="00142EBA"/>
    <w:rsid w:val="00143AB6"/>
    <w:rsid w:val="00163578"/>
    <w:rsid w:val="00164836"/>
    <w:rsid w:val="001D363F"/>
    <w:rsid w:val="001D4C3B"/>
    <w:rsid w:val="001E2636"/>
    <w:rsid w:val="00202E9B"/>
    <w:rsid w:val="00217F73"/>
    <w:rsid w:val="00222A62"/>
    <w:rsid w:val="0027657E"/>
    <w:rsid w:val="0027793F"/>
    <w:rsid w:val="002867C8"/>
    <w:rsid w:val="0029026E"/>
    <w:rsid w:val="002B45D1"/>
    <w:rsid w:val="002C4220"/>
    <w:rsid w:val="002D557C"/>
    <w:rsid w:val="0030617D"/>
    <w:rsid w:val="003248A7"/>
    <w:rsid w:val="00333410"/>
    <w:rsid w:val="00340EEB"/>
    <w:rsid w:val="003623D9"/>
    <w:rsid w:val="003747FB"/>
    <w:rsid w:val="00381B35"/>
    <w:rsid w:val="003A6196"/>
    <w:rsid w:val="003B2D2C"/>
    <w:rsid w:val="003B4677"/>
    <w:rsid w:val="003D64E3"/>
    <w:rsid w:val="003E4ACB"/>
    <w:rsid w:val="0042562C"/>
    <w:rsid w:val="00435D97"/>
    <w:rsid w:val="0043706F"/>
    <w:rsid w:val="00442069"/>
    <w:rsid w:val="00497468"/>
    <w:rsid w:val="00546D1C"/>
    <w:rsid w:val="005470E5"/>
    <w:rsid w:val="00562DB4"/>
    <w:rsid w:val="00583309"/>
    <w:rsid w:val="005872FA"/>
    <w:rsid w:val="00595A7D"/>
    <w:rsid w:val="005978EB"/>
    <w:rsid w:val="005A45ED"/>
    <w:rsid w:val="005B4125"/>
    <w:rsid w:val="005C4C4C"/>
    <w:rsid w:val="005D3E15"/>
    <w:rsid w:val="005D662D"/>
    <w:rsid w:val="00610B19"/>
    <w:rsid w:val="00622326"/>
    <w:rsid w:val="00637208"/>
    <w:rsid w:val="00643FA8"/>
    <w:rsid w:val="006517ED"/>
    <w:rsid w:val="00666B18"/>
    <w:rsid w:val="00692F2F"/>
    <w:rsid w:val="00696BCF"/>
    <w:rsid w:val="006C7664"/>
    <w:rsid w:val="006F58AE"/>
    <w:rsid w:val="006F7A88"/>
    <w:rsid w:val="00710583"/>
    <w:rsid w:val="007529D6"/>
    <w:rsid w:val="00765F7B"/>
    <w:rsid w:val="0078052D"/>
    <w:rsid w:val="00784DCA"/>
    <w:rsid w:val="007E6CA1"/>
    <w:rsid w:val="00810CB9"/>
    <w:rsid w:val="00837873"/>
    <w:rsid w:val="008554A3"/>
    <w:rsid w:val="008B59FE"/>
    <w:rsid w:val="008E5B83"/>
    <w:rsid w:val="008F78DD"/>
    <w:rsid w:val="009147E7"/>
    <w:rsid w:val="00946DA4"/>
    <w:rsid w:val="009501FC"/>
    <w:rsid w:val="0095046C"/>
    <w:rsid w:val="00956F52"/>
    <w:rsid w:val="009679C8"/>
    <w:rsid w:val="009C29D5"/>
    <w:rsid w:val="009C3248"/>
    <w:rsid w:val="009E2E04"/>
    <w:rsid w:val="00A02800"/>
    <w:rsid w:val="00A16E50"/>
    <w:rsid w:val="00A24774"/>
    <w:rsid w:val="00A3101F"/>
    <w:rsid w:val="00A47C9E"/>
    <w:rsid w:val="00A51990"/>
    <w:rsid w:val="00A571A8"/>
    <w:rsid w:val="00A64E8C"/>
    <w:rsid w:val="00A6743F"/>
    <w:rsid w:val="00A94209"/>
    <w:rsid w:val="00AB20CB"/>
    <w:rsid w:val="00AC0AE9"/>
    <w:rsid w:val="00B52EF7"/>
    <w:rsid w:val="00B6328E"/>
    <w:rsid w:val="00B867B1"/>
    <w:rsid w:val="00B94BC5"/>
    <w:rsid w:val="00C166BB"/>
    <w:rsid w:val="00C33FDC"/>
    <w:rsid w:val="00C373E7"/>
    <w:rsid w:val="00C46FFD"/>
    <w:rsid w:val="00C509AD"/>
    <w:rsid w:val="00C51905"/>
    <w:rsid w:val="00C55282"/>
    <w:rsid w:val="00C60F0D"/>
    <w:rsid w:val="00C700B3"/>
    <w:rsid w:val="00C70C8E"/>
    <w:rsid w:val="00C72DFF"/>
    <w:rsid w:val="00C80B86"/>
    <w:rsid w:val="00CA50A6"/>
    <w:rsid w:val="00CB3A5C"/>
    <w:rsid w:val="00CB55D1"/>
    <w:rsid w:val="00CF76C9"/>
    <w:rsid w:val="00D0129F"/>
    <w:rsid w:val="00D1102F"/>
    <w:rsid w:val="00D20C98"/>
    <w:rsid w:val="00D22311"/>
    <w:rsid w:val="00D35B3A"/>
    <w:rsid w:val="00D36974"/>
    <w:rsid w:val="00D73C23"/>
    <w:rsid w:val="00D916AA"/>
    <w:rsid w:val="00D93BE8"/>
    <w:rsid w:val="00DB52C4"/>
    <w:rsid w:val="00DC2673"/>
    <w:rsid w:val="00DC47A3"/>
    <w:rsid w:val="00DE0BB6"/>
    <w:rsid w:val="00DF6B2E"/>
    <w:rsid w:val="00E15AE5"/>
    <w:rsid w:val="00E20755"/>
    <w:rsid w:val="00E44DFA"/>
    <w:rsid w:val="00E9428F"/>
    <w:rsid w:val="00EA269B"/>
    <w:rsid w:val="00ED4634"/>
    <w:rsid w:val="00ED6927"/>
    <w:rsid w:val="00EF07F9"/>
    <w:rsid w:val="00EF7647"/>
    <w:rsid w:val="00F2499F"/>
    <w:rsid w:val="00F26D41"/>
    <w:rsid w:val="00F31111"/>
    <w:rsid w:val="00F556EB"/>
    <w:rsid w:val="00F80EF3"/>
    <w:rsid w:val="00FA7131"/>
    <w:rsid w:val="00FD1896"/>
    <w:rsid w:val="00FE4588"/>
    <w:rsid w:val="00FE7ABC"/>
    <w:rsid w:val="00FF7F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66A16-EBC2-47D1-92A8-6623DB0D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946DA4"/>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46DA4"/>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46DA4"/>
    <w:rPr>
      <w:sz w:val="24"/>
      <w:szCs w:val="24"/>
    </w:rPr>
  </w:style>
  <w:style w:type="paragraph" w:customStyle="1" w:styleId="Titolo11">
    <w:name w:val="Titolo 11"/>
    <w:basedOn w:val="Normale"/>
    <w:uiPriority w:val="1"/>
    <w:qFormat/>
    <w:rsid w:val="00946DA4"/>
    <w:pPr>
      <w:spacing w:before="88"/>
      <w:ind w:left="390" w:right="373"/>
      <w:jc w:val="center"/>
      <w:outlineLvl w:val="1"/>
    </w:pPr>
    <w:rPr>
      <w:b/>
      <w:bCs/>
      <w:sz w:val="28"/>
      <w:szCs w:val="28"/>
    </w:rPr>
  </w:style>
  <w:style w:type="paragraph" w:customStyle="1" w:styleId="Titolo21">
    <w:name w:val="Titolo 21"/>
    <w:basedOn w:val="Normale"/>
    <w:uiPriority w:val="1"/>
    <w:qFormat/>
    <w:rsid w:val="00946DA4"/>
    <w:pPr>
      <w:ind w:left="614"/>
      <w:outlineLvl w:val="2"/>
    </w:pPr>
    <w:rPr>
      <w:b/>
      <w:bCs/>
      <w:sz w:val="24"/>
      <w:szCs w:val="24"/>
    </w:rPr>
  </w:style>
  <w:style w:type="paragraph" w:styleId="Paragrafoelenco">
    <w:name w:val="List Paragraph"/>
    <w:basedOn w:val="Normale"/>
    <w:uiPriority w:val="1"/>
    <w:qFormat/>
    <w:rsid w:val="00946DA4"/>
    <w:pPr>
      <w:ind w:left="1094" w:hanging="361"/>
      <w:jc w:val="both"/>
    </w:pPr>
  </w:style>
  <w:style w:type="paragraph" w:customStyle="1" w:styleId="TableParagraph">
    <w:name w:val="Table Paragraph"/>
    <w:basedOn w:val="Normale"/>
    <w:uiPriority w:val="1"/>
    <w:qFormat/>
    <w:rsid w:val="00946DA4"/>
  </w:style>
  <w:style w:type="paragraph" w:styleId="Testofumetto">
    <w:name w:val="Balloon Text"/>
    <w:basedOn w:val="Normale"/>
    <w:link w:val="TestofumettoCarattere"/>
    <w:uiPriority w:val="99"/>
    <w:semiHidden/>
    <w:unhideWhenUsed/>
    <w:rsid w:val="00F249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499F"/>
    <w:rPr>
      <w:rFonts w:ascii="Tahoma" w:eastAsia="Times New Roman" w:hAnsi="Tahoma" w:cs="Tahoma"/>
      <w:sz w:val="16"/>
      <w:szCs w:val="16"/>
      <w:lang w:val="it-IT" w:eastAsia="it-IT" w:bidi="it-IT"/>
    </w:rPr>
  </w:style>
  <w:style w:type="character" w:customStyle="1" w:styleId="CorpotestoCarattere">
    <w:name w:val="Corpo testo Carattere"/>
    <w:basedOn w:val="Carpredefinitoparagrafo"/>
    <w:link w:val="Corpotesto"/>
    <w:uiPriority w:val="1"/>
    <w:rsid w:val="0043706F"/>
    <w:rPr>
      <w:rFonts w:ascii="Times New Roman" w:eastAsia="Times New Roman" w:hAnsi="Times New Roman" w:cs="Times New Roman"/>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1184</Words>
  <Characters>6749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TOSHIBA01</cp:lastModifiedBy>
  <cp:revision>10</cp:revision>
  <cp:lastPrinted>2020-03-13T08:37:00Z</cp:lastPrinted>
  <dcterms:created xsi:type="dcterms:W3CDTF">2020-03-17T11:51:00Z</dcterms:created>
  <dcterms:modified xsi:type="dcterms:W3CDTF">2020-03-26T17:51:00Z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Microsoft® Word 2013</vt:lpwstr>
  </property>
  <property fmtid="{D5CDD505-2E9C-101B-9397-08002B2CF9AE}" pid="4" name="LastSaved">
    <vt:filetime>2020-03-10T00:00:00Z</vt:filetime>
  </property>
</Properties>
</file>